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1A8" w14:textId="20460B49" w:rsidR="000C3ADC" w:rsidRDefault="00DD0273" w:rsidP="00F73A09">
      <w:pPr>
        <w:spacing w:after="0"/>
      </w:pPr>
      <w:bookmarkStart w:id="0" w:name="_GoBack"/>
      <w:bookmarkEnd w:id="0"/>
      <w:r>
        <w:t>12</w:t>
      </w:r>
      <w:r w:rsidR="00F73A09">
        <w:t>/1</w:t>
      </w:r>
      <w:r>
        <w:t>1</w:t>
      </w:r>
      <w:r w:rsidR="00F73A09">
        <w:t>/2018 – EFAC Board Meeting Minutes – 6pm ET</w:t>
      </w:r>
    </w:p>
    <w:p w14:paraId="7F260CAF" w14:textId="77777777" w:rsidR="00F73A09" w:rsidRDefault="00F73A09" w:rsidP="00F73A09">
      <w:pPr>
        <w:spacing w:after="0"/>
      </w:pPr>
    </w:p>
    <w:p w14:paraId="73FBE9CB" w14:textId="5C26B5E7" w:rsidR="00F73A09" w:rsidRDefault="00F73A09" w:rsidP="00F73A09">
      <w:pPr>
        <w:spacing w:after="0"/>
      </w:pPr>
      <w:r>
        <w:t>In attendance;</w:t>
      </w:r>
    </w:p>
    <w:p w14:paraId="541D4C76" w14:textId="11A45725" w:rsidR="00F73A09" w:rsidRDefault="00F73A09" w:rsidP="00F73A09">
      <w:pPr>
        <w:spacing w:after="0"/>
      </w:pPr>
      <w:r>
        <w:t xml:space="preserve">Randy </w:t>
      </w:r>
      <w:proofErr w:type="spellStart"/>
      <w:r>
        <w:t>Plew</w:t>
      </w:r>
      <w:proofErr w:type="spellEnd"/>
    </w:p>
    <w:p w14:paraId="00D1A2E6" w14:textId="48A5B673" w:rsidR="00F73A09" w:rsidRDefault="00F73A09" w:rsidP="00F73A09">
      <w:pPr>
        <w:spacing w:after="0"/>
      </w:pPr>
      <w:r>
        <w:t>Sharon Anson</w:t>
      </w:r>
    </w:p>
    <w:p w14:paraId="18552D7A" w14:textId="443E3E57" w:rsidR="00F73A09" w:rsidRDefault="00F73A09" w:rsidP="00F73A09">
      <w:pPr>
        <w:spacing w:after="0"/>
      </w:pPr>
      <w:r>
        <w:t>Jim Lease</w:t>
      </w:r>
    </w:p>
    <w:p w14:paraId="22EA6E8B" w14:textId="0DF59A2E" w:rsidR="00F73A09" w:rsidRDefault="00F73A09" w:rsidP="00F73A09">
      <w:pPr>
        <w:spacing w:after="0"/>
      </w:pPr>
      <w:r>
        <w:t>Tom Earhart</w:t>
      </w:r>
    </w:p>
    <w:p w14:paraId="22288013" w14:textId="71C1934D" w:rsidR="00F73A09" w:rsidRDefault="00F73A09" w:rsidP="00F73A09">
      <w:pPr>
        <w:spacing w:after="0"/>
      </w:pPr>
      <w:r>
        <w:t>Gerry Powell</w:t>
      </w:r>
    </w:p>
    <w:p w14:paraId="2A3CE962" w14:textId="7DD22A8A" w:rsidR="00F73A09" w:rsidRDefault="00F73A09" w:rsidP="00F73A09">
      <w:pPr>
        <w:spacing w:after="0"/>
      </w:pPr>
    </w:p>
    <w:p w14:paraId="7AFF2449" w14:textId="503F677A" w:rsidR="0016672F" w:rsidRDefault="00F73A09" w:rsidP="00F73A09">
      <w:pPr>
        <w:spacing w:after="0"/>
      </w:pPr>
      <w:r>
        <w:t xml:space="preserve">Meeting Minutes for </w:t>
      </w:r>
      <w:r w:rsidR="0016672F">
        <w:t>1</w:t>
      </w:r>
      <w:r w:rsidR="00DD0273">
        <w:t>1</w:t>
      </w:r>
      <w:r w:rsidR="0016672F">
        <w:t>/1</w:t>
      </w:r>
      <w:r w:rsidR="00DD0273">
        <w:t>9</w:t>
      </w:r>
      <w:r w:rsidR="0016672F">
        <w:t>/2018</w:t>
      </w:r>
      <w:r>
        <w:t xml:space="preserve"> – were </w:t>
      </w:r>
      <w:r w:rsidR="00DD0273">
        <w:t>reviewed but not approved</w:t>
      </w:r>
    </w:p>
    <w:p w14:paraId="02B6FD74" w14:textId="0F8DD745" w:rsidR="00F73A09" w:rsidRDefault="00DD0273" w:rsidP="00F73A09">
      <w:pPr>
        <w:spacing w:after="0"/>
      </w:pPr>
      <w:r>
        <w:t>Due to time issues – will review 01/15/2019</w:t>
      </w:r>
    </w:p>
    <w:p w14:paraId="0EB6BAFA" w14:textId="4F8830B5" w:rsidR="000B74FA" w:rsidRDefault="000B74FA" w:rsidP="00F73A09">
      <w:pPr>
        <w:spacing w:after="0"/>
      </w:pPr>
    </w:p>
    <w:p w14:paraId="36C163E6" w14:textId="7760B271" w:rsidR="00DD0273" w:rsidRDefault="00DD0273" w:rsidP="00F73A09">
      <w:pPr>
        <w:spacing w:after="0"/>
      </w:pPr>
      <w:r>
        <w:t xml:space="preserve">Randy - bank will now honor check with one signature – the effort to move to Lake City Bank is tremendous – at this time Randy feels we need to work with Mutual Bank to resolve any check cashing issues.  </w:t>
      </w:r>
    </w:p>
    <w:p w14:paraId="47CA3CC3" w14:textId="77777777" w:rsidR="00DD0273" w:rsidRDefault="00DD0273" w:rsidP="00F73A09">
      <w:pPr>
        <w:spacing w:after="0"/>
      </w:pPr>
      <w:r>
        <w:t>Tom indicated we still need to move forward with amending the By-laws to cover one signature on the checks.  This will need to be addressed and resolved at the monthly Board meetings with input from Tom and then having Matt file the needed paperwork with the State.</w:t>
      </w:r>
    </w:p>
    <w:p w14:paraId="25C3A6D2" w14:textId="77777777" w:rsidR="00DD0273" w:rsidRDefault="00DD0273" w:rsidP="00F73A09">
      <w:pPr>
        <w:spacing w:after="0"/>
      </w:pPr>
    </w:p>
    <w:p w14:paraId="3204EE8D" w14:textId="28B3981A" w:rsidR="0082511D" w:rsidRDefault="0082511D" w:rsidP="00F73A09">
      <w:pPr>
        <w:spacing w:after="0"/>
      </w:pPr>
      <w:r>
        <w:t>We are down the four non-pier payments as of this meeting – Randy has sent an email for our review as of 01/2019 which indicates we have just one non-payment – which we will need to resolve.</w:t>
      </w:r>
    </w:p>
    <w:p w14:paraId="0CDEE647" w14:textId="5E34FA8C" w:rsidR="0082511D" w:rsidRDefault="0082511D" w:rsidP="00F73A09">
      <w:pPr>
        <w:spacing w:after="0"/>
      </w:pPr>
    </w:p>
    <w:p w14:paraId="317CB503" w14:textId="4FD7462D" w:rsidR="0082511D" w:rsidRDefault="0082511D" w:rsidP="00F73A09">
      <w:pPr>
        <w:spacing w:after="0"/>
      </w:pPr>
      <w:r>
        <w:t xml:space="preserve">January meeting will be dedicated </w:t>
      </w:r>
      <w:r w:rsidR="001F1E85">
        <w:t xml:space="preserve">to Pier 35 issue and </w:t>
      </w:r>
      <w:r>
        <w:t>the 2019 Budget Review and approval so invoices can be readied for mailing in February or early March.</w:t>
      </w:r>
    </w:p>
    <w:p w14:paraId="79F6A2F9" w14:textId="05D71C6D" w:rsidR="0082511D" w:rsidRDefault="0082511D" w:rsidP="00F73A09">
      <w:pPr>
        <w:spacing w:after="0"/>
      </w:pPr>
    </w:p>
    <w:p w14:paraId="07D02ED0" w14:textId="362DA60D" w:rsidR="00E15A60" w:rsidRDefault="00A166BA" w:rsidP="00F73A09">
      <w:pPr>
        <w:spacing w:after="0"/>
      </w:pPr>
      <w:r>
        <w:t xml:space="preserve">Mr. Roberts </w:t>
      </w:r>
      <w:r w:rsidR="0082511D">
        <w:t xml:space="preserve">called in at 6:07pm to </w:t>
      </w:r>
      <w:r>
        <w:t xml:space="preserve">address the Board </w:t>
      </w:r>
      <w:r w:rsidR="0016672F">
        <w:t xml:space="preserve">on </w:t>
      </w:r>
      <w:r w:rsidR="0082511D">
        <w:t xml:space="preserve">the </w:t>
      </w:r>
      <w:r>
        <w:t>Pier 35 compliance issue</w:t>
      </w:r>
      <w:r w:rsidR="0082511D">
        <w:t xml:space="preserve">.  He indicated </w:t>
      </w:r>
      <w:r w:rsidR="00EF20E7">
        <w:t>that</w:t>
      </w:r>
      <w:r w:rsidR="0082511D">
        <w:t xml:space="preserve"> he fe</w:t>
      </w:r>
      <w:r w:rsidR="00EF20E7">
        <w:t>els</w:t>
      </w:r>
      <w:r w:rsidR="0082511D">
        <w:t xml:space="preserve"> the Board has not notified him why he is not in compliance</w:t>
      </w:r>
      <w:r w:rsidR="00EF20E7">
        <w:t xml:space="preserve"> and he does not need to move his pier</w:t>
      </w:r>
      <w:r w:rsidR="0082511D">
        <w:t xml:space="preserve">.  He mentioned he felt he was being singled out on the Boards non-compliance issue.  That is was personal.  </w:t>
      </w:r>
      <w:r w:rsidR="00EE28DA">
        <w:t>W</w:t>
      </w:r>
      <w:r w:rsidR="004F5A0B">
        <w:t>e</w:t>
      </w:r>
      <w:r w:rsidR="00EE28DA">
        <w:t xml:space="preserve"> indicated it was not personal but facts of law provided by the Court in its rulings.  </w:t>
      </w:r>
      <w:r w:rsidR="00EF20E7">
        <w:t xml:space="preserve">He </w:t>
      </w:r>
      <w:r w:rsidR="00E15A60">
        <w:t>wanted</w:t>
      </w:r>
      <w:r w:rsidR="00EF20E7">
        <w:t xml:space="preserve"> to know if he needed to bring his personal counsel to the </w:t>
      </w:r>
      <w:r w:rsidR="00E15A60">
        <w:t xml:space="preserve">call, we indicated that was his choice if desired.  He chose not to proceed with that contact.  </w:t>
      </w:r>
    </w:p>
    <w:p w14:paraId="32B4DF77" w14:textId="0B54A61C" w:rsidR="0082511D" w:rsidRDefault="00E15A60" w:rsidP="00F73A09">
      <w:pPr>
        <w:spacing w:after="0"/>
      </w:pPr>
      <w:r>
        <w:t xml:space="preserve">We indicated that </w:t>
      </w:r>
      <w:r w:rsidR="00EF20E7">
        <w:t xml:space="preserve">Courts cases since 2016 have redefined the placement of piers.  Lake front has a </w:t>
      </w:r>
      <w:r>
        <w:t>24-foot</w:t>
      </w:r>
      <w:r w:rsidR="00EF20E7">
        <w:t xml:space="preserve"> zone </w:t>
      </w:r>
      <w:r w:rsidR="00B564E2">
        <w:t xml:space="preserve">that does </w:t>
      </w:r>
      <w:r w:rsidR="00EF20E7">
        <w:t xml:space="preserve">not </w:t>
      </w:r>
      <w:r w:rsidR="00B564E2">
        <w:t xml:space="preserve">need </w:t>
      </w:r>
      <w:r>
        <w:t xml:space="preserve">be </w:t>
      </w:r>
      <w:r w:rsidR="00EF20E7">
        <w:t>cent</w:t>
      </w:r>
      <w:r>
        <w:t xml:space="preserve">ered on their pier location.  </w:t>
      </w:r>
      <w:r w:rsidR="001F1E85">
        <w:t>H</w:t>
      </w:r>
      <w:r w:rsidR="00EE28DA">
        <w:t xml:space="preserve">is interpretation of our correspondence is not </w:t>
      </w:r>
      <w:r w:rsidR="001F1E85">
        <w:t>correct</w:t>
      </w:r>
      <w:r w:rsidR="00EE28DA">
        <w:t xml:space="preserve">, </w:t>
      </w:r>
      <w:r w:rsidR="001F1E85">
        <w:t xml:space="preserve">we are not asking him to move his pier, he just needs to be within his 24-foot Zone.  </w:t>
      </w:r>
      <w:r>
        <w:t xml:space="preserve">We provided detailed information in the correspondence </w:t>
      </w:r>
      <w:r w:rsidR="00B564E2">
        <w:t xml:space="preserve">to Mr. Roberts showing he was not in compliance with these rulings.  We informed </w:t>
      </w:r>
      <w:r w:rsidR="001F1E85">
        <w:t xml:space="preserve">Mr. </w:t>
      </w:r>
      <w:r w:rsidR="00B564E2">
        <w:t xml:space="preserve">Roberts we would all review his input and </w:t>
      </w:r>
      <w:r w:rsidR="001F1E85">
        <w:t>t</w:t>
      </w:r>
      <w:r w:rsidR="00B564E2">
        <w:t xml:space="preserve">hat we would provide our finding to him by the end of January 2019.  Since the conference call Mr. Roberts sent an additional email to all Board members on his position for our review which we will address at the January meeting.   </w:t>
      </w:r>
    </w:p>
    <w:p w14:paraId="56CB4B8B" w14:textId="501E023D" w:rsidR="00403430" w:rsidRDefault="00403430" w:rsidP="00F73A09">
      <w:pPr>
        <w:spacing w:after="0"/>
      </w:pPr>
    </w:p>
    <w:p w14:paraId="2C714340" w14:textId="5FBDD491" w:rsidR="00C13136" w:rsidRDefault="00C13136" w:rsidP="00F73A09">
      <w:pPr>
        <w:spacing w:after="0"/>
      </w:pPr>
      <w:r>
        <w:t xml:space="preserve">Pier Wait list </w:t>
      </w:r>
      <w:r w:rsidR="006F0881">
        <w:t xml:space="preserve">has been </w:t>
      </w:r>
      <w:r>
        <w:t xml:space="preserve">updated – </w:t>
      </w:r>
      <w:r w:rsidR="006F0881">
        <w:t>Board will review and we will get it uploaded to the web-</w:t>
      </w:r>
      <w:r w:rsidR="001F1E85">
        <w:t xml:space="preserve">site.  </w:t>
      </w:r>
    </w:p>
    <w:p w14:paraId="1090ADB9" w14:textId="77777777" w:rsidR="001F1E85" w:rsidRDefault="001F1E85" w:rsidP="00F73A09">
      <w:pPr>
        <w:spacing w:after="0"/>
      </w:pPr>
    </w:p>
    <w:p w14:paraId="74051BA6" w14:textId="657F3988" w:rsidR="00085DC0" w:rsidRDefault="002E423F" w:rsidP="00F73A09">
      <w:pPr>
        <w:spacing w:after="0"/>
      </w:pPr>
      <w:r>
        <w:t xml:space="preserve">Randy will send all the year to date accounting information so it can be reviewed and we can firm up the budget and needed pier fees </w:t>
      </w:r>
      <w:r w:rsidR="006E54AD">
        <w:t xml:space="preserve">for 2019.  </w:t>
      </w:r>
    </w:p>
    <w:p w14:paraId="7B2981F0" w14:textId="77777777" w:rsidR="006F0881" w:rsidRDefault="006F0881" w:rsidP="00F73A09">
      <w:pPr>
        <w:spacing w:after="0"/>
      </w:pPr>
    </w:p>
    <w:p w14:paraId="58FAFFB6" w14:textId="77777777" w:rsidR="006F0881" w:rsidRDefault="006F0881" w:rsidP="00F73A09">
      <w:pPr>
        <w:spacing w:after="0"/>
      </w:pPr>
    </w:p>
    <w:p w14:paraId="0929EC1C" w14:textId="0FDA2A3B" w:rsidR="001F6936" w:rsidRDefault="001F6936" w:rsidP="00F73A09">
      <w:pPr>
        <w:spacing w:after="0"/>
      </w:pPr>
      <w:r>
        <w:t xml:space="preserve">Meeting closed </w:t>
      </w:r>
      <w:r w:rsidR="006F0881">
        <w:t>6:39</w:t>
      </w:r>
      <w:r w:rsidR="002D2D57">
        <w:t xml:space="preserve">pm </w:t>
      </w:r>
      <w:r>
        <w:t>ET</w:t>
      </w:r>
    </w:p>
    <w:p w14:paraId="7C35E339" w14:textId="3A5AEAD5" w:rsidR="001F6936" w:rsidRDefault="001F6936" w:rsidP="00F73A09">
      <w:pPr>
        <w:spacing w:after="0"/>
      </w:pPr>
    </w:p>
    <w:p w14:paraId="4CEFC139" w14:textId="749156F5" w:rsidR="001F6936" w:rsidRDefault="001F6936" w:rsidP="00F73A09">
      <w:pPr>
        <w:spacing w:after="0"/>
      </w:pPr>
      <w:r>
        <w:t>G. Powell – Secretary</w:t>
      </w:r>
    </w:p>
    <w:p w14:paraId="1D011092" w14:textId="77777777" w:rsidR="001F6936" w:rsidRDefault="001F6936" w:rsidP="00F73A09">
      <w:pPr>
        <w:spacing w:after="0"/>
      </w:pPr>
    </w:p>
    <w:sectPr w:rsidR="001F6936" w:rsidSect="00FA3A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9"/>
    <w:rsid w:val="00085DC0"/>
    <w:rsid w:val="000B74FA"/>
    <w:rsid w:val="000C3ADC"/>
    <w:rsid w:val="0016672F"/>
    <w:rsid w:val="001F1E85"/>
    <w:rsid w:val="001F6936"/>
    <w:rsid w:val="00215875"/>
    <w:rsid w:val="002D2D57"/>
    <w:rsid w:val="002E423F"/>
    <w:rsid w:val="00340938"/>
    <w:rsid w:val="00403430"/>
    <w:rsid w:val="004649BC"/>
    <w:rsid w:val="004F5A0B"/>
    <w:rsid w:val="005721B1"/>
    <w:rsid w:val="00582DD1"/>
    <w:rsid w:val="006E54AD"/>
    <w:rsid w:val="006F0881"/>
    <w:rsid w:val="007E317C"/>
    <w:rsid w:val="0082511D"/>
    <w:rsid w:val="008A5C61"/>
    <w:rsid w:val="008D3D70"/>
    <w:rsid w:val="0090458D"/>
    <w:rsid w:val="009D4F98"/>
    <w:rsid w:val="00A166BA"/>
    <w:rsid w:val="00A26D70"/>
    <w:rsid w:val="00B564E2"/>
    <w:rsid w:val="00C13136"/>
    <w:rsid w:val="00C56946"/>
    <w:rsid w:val="00DD0273"/>
    <w:rsid w:val="00E15A60"/>
    <w:rsid w:val="00E4691B"/>
    <w:rsid w:val="00EE28DA"/>
    <w:rsid w:val="00EF20E7"/>
    <w:rsid w:val="00F1740A"/>
    <w:rsid w:val="00F73A09"/>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4020"/>
  <w15:chartTrackingRefBased/>
  <w15:docId w15:val="{25914D2F-74B4-46F2-BF97-D47D7BF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3F"/>
    <w:rPr>
      <w:sz w:val="16"/>
      <w:szCs w:val="16"/>
    </w:rPr>
  </w:style>
  <w:style w:type="paragraph" w:styleId="CommentText">
    <w:name w:val="annotation text"/>
    <w:basedOn w:val="Normal"/>
    <w:link w:val="CommentTextChar"/>
    <w:uiPriority w:val="99"/>
    <w:semiHidden/>
    <w:unhideWhenUsed/>
    <w:rsid w:val="002E423F"/>
    <w:pPr>
      <w:spacing w:line="240" w:lineRule="auto"/>
    </w:pPr>
    <w:rPr>
      <w:sz w:val="20"/>
      <w:szCs w:val="20"/>
    </w:rPr>
  </w:style>
  <w:style w:type="character" w:customStyle="1" w:styleId="CommentTextChar">
    <w:name w:val="Comment Text Char"/>
    <w:basedOn w:val="DefaultParagraphFont"/>
    <w:link w:val="CommentText"/>
    <w:uiPriority w:val="99"/>
    <w:semiHidden/>
    <w:rsid w:val="002E423F"/>
    <w:rPr>
      <w:sz w:val="20"/>
      <w:szCs w:val="20"/>
    </w:rPr>
  </w:style>
  <w:style w:type="paragraph" w:styleId="CommentSubject">
    <w:name w:val="annotation subject"/>
    <w:basedOn w:val="CommentText"/>
    <w:next w:val="CommentText"/>
    <w:link w:val="CommentSubjectChar"/>
    <w:uiPriority w:val="99"/>
    <w:semiHidden/>
    <w:unhideWhenUsed/>
    <w:rsid w:val="002E423F"/>
    <w:rPr>
      <w:b/>
      <w:bCs/>
    </w:rPr>
  </w:style>
  <w:style w:type="character" w:customStyle="1" w:styleId="CommentSubjectChar">
    <w:name w:val="Comment Subject Char"/>
    <w:basedOn w:val="CommentTextChar"/>
    <w:link w:val="CommentSubject"/>
    <w:uiPriority w:val="99"/>
    <w:semiHidden/>
    <w:rsid w:val="002E423F"/>
    <w:rPr>
      <w:b/>
      <w:bCs/>
      <w:sz w:val="20"/>
      <w:szCs w:val="20"/>
    </w:rPr>
  </w:style>
  <w:style w:type="paragraph" w:styleId="BalloonText">
    <w:name w:val="Balloon Text"/>
    <w:basedOn w:val="Normal"/>
    <w:link w:val="BalloonTextChar"/>
    <w:uiPriority w:val="99"/>
    <w:semiHidden/>
    <w:unhideWhenUsed/>
    <w:rsid w:val="002E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2018-12-11T22:38:00Z</cp:lastPrinted>
  <dcterms:created xsi:type="dcterms:W3CDTF">2019-03-15T00:15:00Z</dcterms:created>
  <dcterms:modified xsi:type="dcterms:W3CDTF">2019-03-15T00:15:00Z</dcterms:modified>
</cp:coreProperties>
</file>