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21A8" w14:textId="6165C2E7" w:rsidR="000C3ADC" w:rsidRDefault="00984A0D" w:rsidP="00F73A09">
      <w:pPr>
        <w:spacing w:after="0"/>
      </w:pPr>
      <w:bookmarkStart w:id="0" w:name="_GoBack"/>
      <w:bookmarkEnd w:id="0"/>
      <w:r>
        <w:t>03</w:t>
      </w:r>
      <w:r w:rsidR="00466EE3">
        <w:t>/</w:t>
      </w:r>
      <w:r>
        <w:t>12</w:t>
      </w:r>
      <w:r w:rsidR="00466EE3">
        <w:t>/2019</w:t>
      </w:r>
      <w:r w:rsidR="00F73A09">
        <w:t xml:space="preserve"> – EFAC Board Meeting Minutes – 6pm ET</w:t>
      </w:r>
    </w:p>
    <w:p w14:paraId="7F260CAF" w14:textId="77777777" w:rsidR="00F73A09" w:rsidRDefault="00F73A09" w:rsidP="00F73A09">
      <w:pPr>
        <w:spacing w:after="0"/>
      </w:pPr>
    </w:p>
    <w:p w14:paraId="73FBE9CB" w14:textId="5C26B5E7" w:rsidR="00F73A09" w:rsidRDefault="00F73A09" w:rsidP="00F73A09">
      <w:pPr>
        <w:spacing w:after="0"/>
      </w:pPr>
      <w:r>
        <w:t>In attendance;</w:t>
      </w:r>
    </w:p>
    <w:p w14:paraId="541D4C76" w14:textId="11A45725" w:rsidR="00F73A09" w:rsidRDefault="00F73A09" w:rsidP="00F73A09">
      <w:pPr>
        <w:spacing w:after="0"/>
      </w:pPr>
      <w:r>
        <w:t>Randy Plew</w:t>
      </w:r>
    </w:p>
    <w:p w14:paraId="00D1A2E6" w14:textId="48A5B673" w:rsidR="00F73A09" w:rsidRDefault="00F73A09" w:rsidP="00F73A09">
      <w:pPr>
        <w:spacing w:after="0"/>
      </w:pPr>
      <w:r>
        <w:t>Sharon Anson</w:t>
      </w:r>
    </w:p>
    <w:p w14:paraId="18552D7A" w14:textId="443E3E57" w:rsidR="00F73A09" w:rsidRDefault="00F73A09" w:rsidP="00F73A09">
      <w:pPr>
        <w:spacing w:after="0"/>
      </w:pPr>
      <w:r>
        <w:t>Jim Lease</w:t>
      </w:r>
    </w:p>
    <w:p w14:paraId="22EA6E8B" w14:textId="0DF59A2E" w:rsidR="00F73A09" w:rsidRDefault="00F73A09" w:rsidP="00F73A09">
      <w:pPr>
        <w:spacing w:after="0"/>
      </w:pPr>
      <w:r>
        <w:t>Tom Earhart</w:t>
      </w:r>
    </w:p>
    <w:p w14:paraId="22288013" w14:textId="30FD2044" w:rsidR="00F73A09" w:rsidRDefault="00F73A09" w:rsidP="00F73A09">
      <w:pPr>
        <w:spacing w:after="0"/>
      </w:pPr>
      <w:r>
        <w:t>Gerry Powell</w:t>
      </w:r>
      <w:r w:rsidR="000E4C6D">
        <w:t xml:space="preserve"> </w:t>
      </w:r>
    </w:p>
    <w:p w14:paraId="20FBE369" w14:textId="21BB96D7" w:rsidR="00D227A9" w:rsidRDefault="00D227A9" w:rsidP="00F73A09">
      <w:pPr>
        <w:spacing w:after="0"/>
      </w:pPr>
      <w:r>
        <w:t>Matt Shipman</w:t>
      </w:r>
    </w:p>
    <w:p w14:paraId="2A3CE962" w14:textId="0EFA1A56" w:rsidR="00F73A09" w:rsidRDefault="00F73A09" w:rsidP="00F73A09">
      <w:pPr>
        <w:spacing w:after="0"/>
      </w:pPr>
    </w:p>
    <w:p w14:paraId="7D57A31F" w14:textId="5FBFA43A" w:rsidR="00E73894" w:rsidRDefault="00D227A9" w:rsidP="00F73A09">
      <w:pPr>
        <w:spacing w:after="0"/>
      </w:pPr>
      <w:r>
        <w:t xml:space="preserve">Matt joined us to </w:t>
      </w:r>
      <w:r w:rsidR="00E73894">
        <w:t xml:space="preserve">discuss the </w:t>
      </w:r>
      <w:r w:rsidR="00984A0D">
        <w:t xml:space="preserve">email from Helm’s and our thoughts on how we wanted to proceed with what was requested.  Jim &amp; Gerry sent an email to Matt and the other Board members with thoughts on what </w:t>
      </w:r>
      <w:r w:rsidR="001D1B4D">
        <w:t>t</w:t>
      </w:r>
      <w:r w:rsidR="00984A0D">
        <w:t xml:space="preserve">he Board would/would not be willing to agree with. </w:t>
      </w:r>
    </w:p>
    <w:p w14:paraId="560C3B15" w14:textId="2E4371B1" w:rsidR="001D1B4D" w:rsidRDefault="001D1B4D" w:rsidP="00F73A09">
      <w:pPr>
        <w:spacing w:after="0"/>
      </w:pPr>
    </w:p>
    <w:p w14:paraId="6C6D5DB4" w14:textId="6A355F34" w:rsidR="001D1B4D" w:rsidRDefault="001D1B4D" w:rsidP="00F73A09">
      <w:pPr>
        <w:spacing w:after="0"/>
      </w:pPr>
      <w:r>
        <w:t>These items were discussed and all agreed that this was the direction the Board wanted Matt to move forward with in discussions with Helms.</w:t>
      </w:r>
    </w:p>
    <w:p w14:paraId="1C923D03" w14:textId="313B5DE1" w:rsidR="001D1B4D" w:rsidRDefault="001D1B4D" w:rsidP="00F73A09">
      <w:pPr>
        <w:spacing w:after="0"/>
      </w:pPr>
    </w:p>
    <w:p w14:paraId="0EF4A450" w14:textId="72DE7054" w:rsidR="007B503A" w:rsidRDefault="001D1B4D" w:rsidP="00F73A09">
      <w:pPr>
        <w:spacing w:after="0"/>
      </w:pPr>
      <w:r>
        <w:t xml:space="preserve">Mr. Robert’s sent an additional letter on </w:t>
      </w:r>
      <w:r w:rsidR="005E5ED5">
        <w:t>02</w:t>
      </w:r>
      <w:r>
        <w:t xml:space="preserve">/16/2018 concerning his Pier 35 and 35A issue.  Jim would like to see a physical view of the spacing for his verification of compliancy.  Gerry while not agreeing there is </w:t>
      </w:r>
      <w:r w:rsidR="007B503A">
        <w:t>a need</w:t>
      </w:r>
      <w:r>
        <w:t xml:space="preserve"> for further review</w:t>
      </w:r>
      <w:r w:rsidR="007B503A">
        <w:t xml:space="preserve">, will </w:t>
      </w:r>
      <w:r>
        <w:t xml:space="preserve">try </w:t>
      </w:r>
      <w:r w:rsidR="007B503A">
        <w:t xml:space="preserve">to arrange a </w:t>
      </w:r>
      <w:r>
        <w:t>meet</w:t>
      </w:r>
      <w:r w:rsidR="007B503A">
        <w:t xml:space="preserve">ing </w:t>
      </w:r>
      <w:r>
        <w:t xml:space="preserve">over Easter </w:t>
      </w:r>
      <w:r w:rsidR="007B503A">
        <w:t>the weekend for a physical review of the location</w:t>
      </w:r>
      <w:r w:rsidR="005E5ED5">
        <w:t xml:space="preserve"> with Jim</w:t>
      </w:r>
      <w:r w:rsidR="007B503A">
        <w:t>.  Matt asked about the layout of this area and Gerry provided pier information to give Matt an overview of the area.</w:t>
      </w:r>
    </w:p>
    <w:p w14:paraId="57984ED1" w14:textId="18C77C2C" w:rsidR="007B503A" w:rsidRDefault="007B503A" w:rsidP="00F73A09">
      <w:pPr>
        <w:spacing w:after="0"/>
      </w:pPr>
      <w:r>
        <w:t xml:space="preserve">Smith is pier 33 / Miller is pier 34 / Powell is pier 34A / Roberts is pier 35 / Dingledine is proposed pier 35A / Shrader is pier 36 / Dingledine is pier 36A. </w:t>
      </w:r>
    </w:p>
    <w:p w14:paraId="37F36B04" w14:textId="105D59CA" w:rsidR="007B503A" w:rsidRDefault="007B503A" w:rsidP="00F73A09">
      <w:pPr>
        <w:spacing w:after="0"/>
      </w:pPr>
    </w:p>
    <w:p w14:paraId="684A4BFC" w14:textId="31803761" w:rsidR="007B503A" w:rsidRDefault="007B503A" w:rsidP="00F73A09">
      <w:pPr>
        <w:spacing w:after="0"/>
      </w:pPr>
      <w:r>
        <w:t>Matt is drafting a letter to Mr. Robert’s indicating that the assignment of pier 35A is still ongoing and that additional information on this situation will be forth coming.</w:t>
      </w:r>
    </w:p>
    <w:p w14:paraId="6576DD93" w14:textId="1C1F34F5" w:rsidR="00984A0D" w:rsidRDefault="00984A0D" w:rsidP="00F73A09">
      <w:pPr>
        <w:spacing w:after="0"/>
      </w:pPr>
    </w:p>
    <w:p w14:paraId="743F6BB3" w14:textId="0E3A9BE2" w:rsidR="00984A0D" w:rsidRDefault="005E5ED5" w:rsidP="00F73A09">
      <w:pPr>
        <w:spacing w:after="0"/>
      </w:pPr>
      <w:r>
        <w:t xml:space="preserve">Matt also provided insight as to what can be provided as information in the Board meeting notes and what should be considered privileged information between the parties and the Court until a final judgement is issue at which time all Court records will be in the public domain.  </w:t>
      </w:r>
    </w:p>
    <w:p w14:paraId="797AD75C" w14:textId="78A4CF57" w:rsidR="005E5ED5" w:rsidRDefault="005E5ED5" w:rsidP="00F73A09">
      <w:pPr>
        <w:spacing w:after="0"/>
      </w:pPr>
    </w:p>
    <w:p w14:paraId="65B34499" w14:textId="6D0AB0D0" w:rsidR="005E5ED5" w:rsidRDefault="005E5ED5" w:rsidP="00F73A09">
      <w:pPr>
        <w:spacing w:after="0"/>
      </w:pPr>
      <w:r>
        <w:t xml:space="preserve">Riparian rights were discussed as documented in the Stine case in regard to Community Pier issues of moving boats into and out of the slips.  Matt felt this could come under review again if the Board were to move to a smaller pier arrangement at Huntington/Trinity in regard to a note in Helm’s email.   </w:t>
      </w:r>
      <w:r w:rsidR="00C916D7">
        <w:t>Again the Board agreed that we did not want to move forward on this option.  Matt mentioned that individuals could contact H/T concerning this option – but the Board also feels we could not approve this proposal under the existing Court Guidelines.</w:t>
      </w:r>
    </w:p>
    <w:p w14:paraId="4E2DFCAB" w14:textId="5543158B" w:rsidR="00C916D7" w:rsidRDefault="00C916D7" w:rsidP="00F73A09">
      <w:pPr>
        <w:spacing w:after="0"/>
      </w:pPr>
    </w:p>
    <w:p w14:paraId="099E6525" w14:textId="41D2811F" w:rsidR="00C916D7" w:rsidRDefault="00C916D7" w:rsidP="00F73A09">
      <w:pPr>
        <w:spacing w:after="0"/>
      </w:pPr>
      <w:r>
        <w:t xml:space="preserve">Matt suggested he draft a document to Helm’s with what the Board is/is not willing to agree to for a settlement on this case.  The draft will be sent to the Board for review and comments, updated as needed and then sent to the parties involved.  </w:t>
      </w:r>
      <w:r w:rsidR="00AE701E">
        <w:t>Motion for this process made by Jim – 2</w:t>
      </w:r>
      <w:r w:rsidR="00AE701E" w:rsidRPr="00AE701E">
        <w:rPr>
          <w:vertAlign w:val="superscript"/>
        </w:rPr>
        <w:t>nd</w:t>
      </w:r>
      <w:r w:rsidR="00AE701E">
        <w:t xml:space="preserve"> by Sharon – all agreed </w:t>
      </w:r>
    </w:p>
    <w:p w14:paraId="43B05402" w14:textId="5E93B115" w:rsidR="00AE701E" w:rsidRDefault="00AE701E" w:rsidP="00F73A09">
      <w:pPr>
        <w:spacing w:after="0"/>
      </w:pPr>
    </w:p>
    <w:p w14:paraId="32B34A84" w14:textId="77777777" w:rsidR="00125964" w:rsidRDefault="00AE701E" w:rsidP="00F73A09">
      <w:pPr>
        <w:spacing w:after="0"/>
      </w:pPr>
      <w:r>
        <w:lastRenderedPageBreak/>
        <w:t xml:space="preserve">A follow-up email </w:t>
      </w:r>
      <w:r w:rsidR="00125964">
        <w:t xml:space="preserve">has been sent by Richard Presser to Randy concerning the efpier.org website needing to be moved ASAP as the sale of his company will close within the next two weeks.  </w:t>
      </w:r>
    </w:p>
    <w:p w14:paraId="62FD6318" w14:textId="34E160C6" w:rsidR="00AE701E" w:rsidRDefault="00125964" w:rsidP="00F73A09">
      <w:pPr>
        <w:spacing w:after="0"/>
      </w:pPr>
      <w:r>
        <w:t xml:space="preserve">Richard mentioned that his son (Steve) who has been providing maintenance of the site would be willing to move to a new host domain at GoDaddy and provide updating it in the future.  </w:t>
      </w:r>
    </w:p>
    <w:p w14:paraId="454A6A6A" w14:textId="52E14038" w:rsidR="00125964" w:rsidRDefault="00125964" w:rsidP="00F73A09">
      <w:pPr>
        <w:spacing w:after="0"/>
      </w:pPr>
    </w:p>
    <w:p w14:paraId="26698AC6" w14:textId="1597547F" w:rsidR="00125964" w:rsidRDefault="00125964" w:rsidP="00F73A09">
      <w:pPr>
        <w:spacing w:after="0"/>
      </w:pPr>
      <w:r>
        <w:t xml:space="preserve">Randy found a person to possibly provide these </w:t>
      </w:r>
      <w:r w:rsidR="00D77854">
        <w:t>services,</w:t>
      </w:r>
      <w:r>
        <w:t xml:space="preserve"> but the cost was very high and we are not sure it could be accomplished in a timely manner before the website needs moved.</w:t>
      </w:r>
    </w:p>
    <w:p w14:paraId="2B94790E" w14:textId="79F4D4E4" w:rsidR="00125964" w:rsidRDefault="00125964" w:rsidP="00F73A09">
      <w:pPr>
        <w:spacing w:after="0"/>
      </w:pPr>
    </w:p>
    <w:p w14:paraId="4098219E" w14:textId="7FCD6493" w:rsidR="00125964" w:rsidRDefault="00125964" w:rsidP="00F73A09">
      <w:pPr>
        <w:spacing w:after="0"/>
      </w:pPr>
      <w:r>
        <w:t>Gerry has two leads for these services</w:t>
      </w:r>
      <w:r w:rsidR="00D77854">
        <w:t xml:space="preserve"> but again time is of the essence.  He will continue investigating these possibilities for future use.  </w:t>
      </w:r>
    </w:p>
    <w:p w14:paraId="0598541E" w14:textId="3FDFA7FD" w:rsidR="00D77854" w:rsidRDefault="00D77854" w:rsidP="00F73A09">
      <w:pPr>
        <w:spacing w:after="0"/>
      </w:pPr>
    </w:p>
    <w:p w14:paraId="023C6B62" w14:textId="77D83420" w:rsidR="00D77854" w:rsidRDefault="00D77854" w:rsidP="00F73A09">
      <w:pPr>
        <w:spacing w:after="0"/>
      </w:pPr>
      <w:r>
        <w:t>We all agreed this needs to be done quickly.  Jim made a motion for Randy to contact Steve for a contract for moving &amp; maintenance of the site.  2</w:t>
      </w:r>
      <w:r w:rsidRPr="00D77854">
        <w:rPr>
          <w:vertAlign w:val="superscript"/>
        </w:rPr>
        <w:t>nd</w:t>
      </w:r>
      <w:r>
        <w:t xml:space="preserve"> by Gerry – All agreed </w:t>
      </w:r>
    </w:p>
    <w:p w14:paraId="3C549681" w14:textId="33EF0BFB" w:rsidR="00D77854" w:rsidRDefault="00D77854" w:rsidP="00F73A09">
      <w:pPr>
        <w:spacing w:after="0"/>
      </w:pPr>
      <w:r>
        <w:t xml:space="preserve">Randy will email the Board with the proposal and contract for this option, we will vote and move forward as needed.  </w:t>
      </w:r>
    </w:p>
    <w:p w14:paraId="74AB70ED" w14:textId="70181EA5" w:rsidR="00D77854" w:rsidRDefault="00D77854" w:rsidP="00F73A09">
      <w:pPr>
        <w:spacing w:after="0"/>
      </w:pPr>
    </w:p>
    <w:p w14:paraId="685C852B" w14:textId="46B185E5" w:rsidR="00D77854" w:rsidRDefault="00D77854" w:rsidP="00F73A09">
      <w:pPr>
        <w:spacing w:after="0"/>
      </w:pPr>
      <w:r>
        <w:t>Randy was asked if any bills need approved for payment and a financial overview.</w:t>
      </w:r>
    </w:p>
    <w:p w14:paraId="236A8E2A" w14:textId="14EB4E3D" w:rsidR="00D77854" w:rsidRDefault="00D77854" w:rsidP="00934841">
      <w:pPr>
        <w:pStyle w:val="ListParagraph"/>
        <w:numPr>
          <w:ilvl w:val="0"/>
          <w:numId w:val="5"/>
        </w:numPr>
        <w:spacing w:after="0"/>
      </w:pPr>
      <w:r>
        <w:t xml:space="preserve">Balance was indicated to be </w:t>
      </w:r>
    </w:p>
    <w:p w14:paraId="22252911" w14:textId="5E5861C4" w:rsidR="00D77854" w:rsidRDefault="00D77854" w:rsidP="00934841">
      <w:pPr>
        <w:pStyle w:val="ListParagraph"/>
        <w:numPr>
          <w:ilvl w:val="0"/>
          <w:numId w:val="5"/>
        </w:numPr>
        <w:spacing w:after="0"/>
      </w:pPr>
      <w:r>
        <w:t>Invoice for $9035 have been issued for 2019</w:t>
      </w:r>
    </w:p>
    <w:p w14:paraId="7FAB821A" w14:textId="13B2C1C4" w:rsidR="00D77854" w:rsidRDefault="00D77854" w:rsidP="00934841">
      <w:pPr>
        <w:pStyle w:val="ListParagraph"/>
        <w:numPr>
          <w:ilvl w:val="0"/>
          <w:numId w:val="5"/>
        </w:numPr>
        <w:spacing w:after="0"/>
      </w:pPr>
      <w:r>
        <w:t>Payment to 5</w:t>
      </w:r>
      <w:r w:rsidRPr="007F02BE">
        <w:rPr>
          <w:vertAlign w:val="superscript"/>
        </w:rPr>
        <w:t>th</w:t>
      </w:r>
      <w:r>
        <w:t xml:space="preserve"> Board </w:t>
      </w:r>
      <w:r w:rsidR="007F02BE">
        <w:t>member -</w:t>
      </w:r>
      <w:r>
        <w:t xml:space="preserve"> 2 invoices  </w:t>
      </w:r>
    </w:p>
    <w:p w14:paraId="5966786B" w14:textId="0CA9E4AA" w:rsidR="007F02BE" w:rsidRDefault="007F02BE" w:rsidP="00934841">
      <w:pPr>
        <w:pStyle w:val="ListParagraph"/>
        <w:numPr>
          <w:ilvl w:val="0"/>
          <w:numId w:val="5"/>
        </w:numPr>
        <w:spacing w:after="0"/>
      </w:pPr>
      <w:r>
        <w:t>Envelopes / Invoices for 2019 pier fees</w:t>
      </w:r>
    </w:p>
    <w:p w14:paraId="6CB60341" w14:textId="722A5592" w:rsidR="007F02BE" w:rsidRDefault="007F02BE" w:rsidP="00934841">
      <w:pPr>
        <w:pStyle w:val="ListParagraph"/>
        <w:numPr>
          <w:ilvl w:val="0"/>
          <w:numId w:val="5"/>
        </w:numPr>
        <w:spacing w:after="0"/>
      </w:pPr>
      <w:r>
        <w:t>Postage for 2019 pier invoices</w:t>
      </w:r>
    </w:p>
    <w:p w14:paraId="5D21A64B" w14:textId="78EE9030" w:rsidR="007F02BE" w:rsidRDefault="007F02BE" w:rsidP="00934841">
      <w:pPr>
        <w:pStyle w:val="ListParagraph"/>
        <w:numPr>
          <w:ilvl w:val="0"/>
          <w:numId w:val="5"/>
        </w:numPr>
        <w:spacing w:after="0"/>
      </w:pPr>
      <w:r>
        <w:t xml:space="preserve">LINK Accounting for 2018 taxes </w:t>
      </w:r>
    </w:p>
    <w:p w14:paraId="731E83CF" w14:textId="1EE170C5" w:rsidR="007F02BE" w:rsidRDefault="007F02BE" w:rsidP="00934841">
      <w:pPr>
        <w:pStyle w:val="ListParagraph"/>
        <w:numPr>
          <w:ilvl w:val="0"/>
          <w:numId w:val="5"/>
        </w:numPr>
        <w:spacing w:after="0"/>
      </w:pPr>
      <w:r>
        <w:t>After review Jim made motion to approve payments – 2</w:t>
      </w:r>
      <w:r w:rsidRPr="00934841">
        <w:rPr>
          <w:vertAlign w:val="superscript"/>
        </w:rPr>
        <w:t>nd</w:t>
      </w:r>
      <w:r>
        <w:t xml:space="preserve"> by Gerry – all agreed </w:t>
      </w:r>
    </w:p>
    <w:p w14:paraId="49AFEFEF" w14:textId="7D9490C4" w:rsidR="007F02BE" w:rsidRDefault="007F02BE" w:rsidP="007F02BE">
      <w:pPr>
        <w:spacing w:after="0"/>
      </w:pPr>
    </w:p>
    <w:p w14:paraId="4782B374" w14:textId="5D090048" w:rsidR="007F02BE" w:rsidRDefault="007F02BE" w:rsidP="007F02BE">
      <w:pPr>
        <w:spacing w:after="0"/>
      </w:pPr>
      <w:r>
        <w:t>2018 payments are 1-pier short – Sharon &amp; Randy will work this issue for payment</w:t>
      </w:r>
      <w:r w:rsidR="00B71B93">
        <w:t xml:space="preserve"> or B oard review and action</w:t>
      </w:r>
    </w:p>
    <w:p w14:paraId="3D5CADBD" w14:textId="2781EE7F" w:rsidR="00B71B93" w:rsidRDefault="00B71B93" w:rsidP="007F02BE">
      <w:pPr>
        <w:spacing w:after="0"/>
      </w:pPr>
    </w:p>
    <w:p w14:paraId="14B9A7A0" w14:textId="77777777" w:rsidR="00B71B93" w:rsidRDefault="00B71B93" w:rsidP="007F02BE">
      <w:pPr>
        <w:spacing w:after="0"/>
      </w:pPr>
      <w:r>
        <w:t>Invoice update after further review for 2020 will ask that everyone include;</w:t>
      </w:r>
    </w:p>
    <w:p w14:paraId="3EA758E0" w14:textId="1E00C5FF" w:rsidR="00B71B93" w:rsidRDefault="00B71B93" w:rsidP="00B71B93">
      <w:pPr>
        <w:pStyle w:val="ListParagraph"/>
        <w:numPr>
          <w:ilvl w:val="0"/>
          <w:numId w:val="4"/>
        </w:numPr>
        <w:spacing w:after="0"/>
      </w:pPr>
      <w:r>
        <w:t>Epworth Forest property address – and whether there is mail service</w:t>
      </w:r>
    </w:p>
    <w:p w14:paraId="139423D0" w14:textId="1EB89A36" w:rsidR="00B71B93" w:rsidRDefault="00B71B93" w:rsidP="00B71B93">
      <w:pPr>
        <w:pStyle w:val="ListParagraph"/>
        <w:numPr>
          <w:ilvl w:val="0"/>
          <w:numId w:val="4"/>
        </w:numPr>
        <w:spacing w:after="0"/>
      </w:pPr>
      <w:r>
        <w:t>Primary residence address</w:t>
      </w:r>
    </w:p>
    <w:p w14:paraId="2B00C38A" w14:textId="686D7FD2" w:rsidR="00B71B93" w:rsidRDefault="00B71B93" w:rsidP="00B71B93">
      <w:pPr>
        <w:pStyle w:val="ListParagraph"/>
        <w:numPr>
          <w:ilvl w:val="0"/>
          <w:numId w:val="4"/>
        </w:numPr>
        <w:spacing w:after="0"/>
      </w:pPr>
      <w:r>
        <w:t>Email addresses</w:t>
      </w:r>
    </w:p>
    <w:p w14:paraId="4BCD82EA" w14:textId="1BA5EB07" w:rsidR="00B71B93" w:rsidRDefault="00B71B93" w:rsidP="00B71B93">
      <w:pPr>
        <w:pStyle w:val="ListParagraph"/>
        <w:numPr>
          <w:ilvl w:val="0"/>
          <w:numId w:val="4"/>
        </w:numPr>
        <w:spacing w:after="0"/>
      </w:pPr>
      <w:r>
        <w:t xml:space="preserve">Phone numbers </w:t>
      </w:r>
    </w:p>
    <w:p w14:paraId="47362683" w14:textId="47042F54" w:rsidR="00C542DF" w:rsidRDefault="00C542DF" w:rsidP="00C542DF">
      <w:pPr>
        <w:spacing w:after="0"/>
      </w:pPr>
    </w:p>
    <w:p w14:paraId="06988FDF" w14:textId="25D41623" w:rsidR="00C542DF" w:rsidRDefault="00C542DF" w:rsidP="00C542DF">
      <w:pPr>
        <w:spacing w:after="0"/>
      </w:pPr>
    </w:p>
    <w:p w14:paraId="5461F210" w14:textId="29A809A2" w:rsidR="00C542DF" w:rsidRDefault="00934841" w:rsidP="00C542DF">
      <w:pPr>
        <w:spacing w:after="0"/>
      </w:pPr>
      <w:r>
        <w:t>In regard to D.Stiles emails  - Gerry will respond via email on her concerns with copy to Board</w:t>
      </w:r>
    </w:p>
    <w:p w14:paraId="7248C718" w14:textId="3473F0F0" w:rsidR="00934841" w:rsidRDefault="00934841" w:rsidP="00934841">
      <w:pPr>
        <w:pStyle w:val="ListParagraph"/>
        <w:numPr>
          <w:ilvl w:val="0"/>
          <w:numId w:val="6"/>
        </w:numPr>
        <w:spacing w:after="0"/>
      </w:pPr>
      <w:r>
        <w:t>Lack of website info</w:t>
      </w:r>
    </w:p>
    <w:p w14:paraId="5EEF0572" w14:textId="1AE8D1D6" w:rsidR="00934841" w:rsidRDefault="00934841" w:rsidP="00934841">
      <w:pPr>
        <w:pStyle w:val="ListParagraph"/>
        <w:numPr>
          <w:ilvl w:val="0"/>
          <w:numId w:val="6"/>
        </w:numPr>
        <w:spacing w:after="0"/>
      </w:pPr>
      <w:r>
        <w:t>Compliance Officer</w:t>
      </w:r>
    </w:p>
    <w:p w14:paraId="70C6CB8B" w14:textId="25E8AE82" w:rsidR="00934841" w:rsidRDefault="00934841" w:rsidP="00934841">
      <w:pPr>
        <w:pStyle w:val="ListParagraph"/>
        <w:numPr>
          <w:ilvl w:val="0"/>
          <w:numId w:val="6"/>
        </w:numPr>
        <w:spacing w:after="0"/>
      </w:pPr>
      <w:r>
        <w:t>Cost avoidance / Audit</w:t>
      </w:r>
    </w:p>
    <w:p w14:paraId="1278E420" w14:textId="4DC85EC7" w:rsidR="00934841" w:rsidRDefault="00934841" w:rsidP="00934841">
      <w:pPr>
        <w:pStyle w:val="ListParagraph"/>
        <w:spacing w:after="0"/>
      </w:pPr>
    </w:p>
    <w:p w14:paraId="2587EA57" w14:textId="4626F4DA" w:rsidR="00934841" w:rsidRDefault="00934841" w:rsidP="00C542DF">
      <w:pPr>
        <w:spacing w:after="0"/>
      </w:pPr>
      <w:r>
        <w:t>Next meeting date set for 04/09/2019 at 6pm est</w:t>
      </w:r>
    </w:p>
    <w:p w14:paraId="5F8C2FC7" w14:textId="2011C44E" w:rsidR="00934841" w:rsidRDefault="00934841" w:rsidP="00C542DF">
      <w:pPr>
        <w:spacing w:after="0"/>
      </w:pPr>
    </w:p>
    <w:p w14:paraId="64A4A419" w14:textId="5091CEDA" w:rsidR="00934841" w:rsidRDefault="00542C78" w:rsidP="00C542DF">
      <w:pPr>
        <w:spacing w:after="0"/>
      </w:pPr>
      <w:r>
        <w:lastRenderedPageBreak/>
        <w:t xml:space="preserve">Concerning the email from Huntington/Trinity from D. Mathis – Jim will contact Don concerning his issues.  Jim will provide information to Don concerning the Community Pier / the Invoice they received and an off-shore pier assignment.  </w:t>
      </w:r>
    </w:p>
    <w:p w14:paraId="04B95831" w14:textId="5578FEDB" w:rsidR="00542C78" w:rsidRDefault="00542C78" w:rsidP="00C542DF">
      <w:pPr>
        <w:spacing w:after="0"/>
      </w:pPr>
    </w:p>
    <w:p w14:paraId="1DD5F419" w14:textId="1B659182" w:rsidR="00542C78" w:rsidRDefault="00344558" w:rsidP="00C542DF">
      <w:pPr>
        <w:spacing w:after="0"/>
      </w:pPr>
      <w:r>
        <w:t>The Board feels we need to move forward on the Community Pier socket removal.  Jim made a motion for Randy to contact Mohawk Pier Co. who provided an estimate on the work, to provide a firm contract &amp; proposal to remove all sockets</w:t>
      </w:r>
      <w:r w:rsidR="009203FD">
        <w:t xml:space="preserve"> and forward this to all board member for a vote </w:t>
      </w:r>
      <w:r>
        <w:t xml:space="preserve"> – 2</w:t>
      </w:r>
      <w:r w:rsidRPr="00344558">
        <w:rPr>
          <w:vertAlign w:val="superscript"/>
        </w:rPr>
        <w:t>nd</w:t>
      </w:r>
      <w:r>
        <w:t xml:space="preserve"> by Sharon – all agreed</w:t>
      </w:r>
    </w:p>
    <w:p w14:paraId="74DD2750" w14:textId="10D08A53" w:rsidR="00D77854" w:rsidRDefault="007F02BE" w:rsidP="00D77854">
      <w:pPr>
        <w:spacing w:after="0"/>
      </w:pPr>
      <w:r>
        <w:t xml:space="preserve"> </w:t>
      </w:r>
    </w:p>
    <w:p w14:paraId="07082E5F" w14:textId="5FE7B113" w:rsidR="00E35AB9" w:rsidRDefault="00E35AB9" w:rsidP="009F1240">
      <w:pPr>
        <w:tabs>
          <w:tab w:val="center" w:pos="4680"/>
        </w:tabs>
        <w:spacing w:after="0"/>
      </w:pPr>
    </w:p>
    <w:p w14:paraId="56811971" w14:textId="65E54078" w:rsidR="00E35AB9" w:rsidRDefault="00E35AB9" w:rsidP="009F1240">
      <w:pPr>
        <w:tabs>
          <w:tab w:val="center" w:pos="4680"/>
        </w:tabs>
        <w:spacing w:after="0"/>
      </w:pPr>
      <w:r>
        <w:t>Meeting closed at 6:</w:t>
      </w:r>
      <w:r w:rsidR="00422D7D">
        <w:t>23</w:t>
      </w:r>
      <w:r>
        <w:t>pm</w:t>
      </w:r>
    </w:p>
    <w:p w14:paraId="78C2706F" w14:textId="56603F6B" w:rsidR="00DD5681" w:rsidRDefault="00DD5681" w:rsidP="009F1240">
      <w:pPr>
        <w:tabs>
          <w:tab w:val="center" w:pos="4680"/>
        </w:tabs>
        <w:spacing w:after="0"/>
      </w:pPr>
    </w:p>
    <w:p w14:paraId="085578D3" w14:textId="77777777" w:rsidR="00DD5681" w:rsidRDefault="00DD5681" w:rsidP="00DD5681">
      <w:pPr>
        <w:spacing w:after="0"/>
      </w:pPr>
      <w:r>
        <w:t>Supplement – to meeting minutes</w:t>
      </w:r>
    </w:p>
    <w:p w14:paraId="5208DAD8" w14:textId="77777777" w:rsidR="00DD5681" w:rsidRDefault="00DD5681" w:rsidP="00DD5681">
      <w:pPr>
        <w:spacing w:after="0"/>
      </w:pPr>
      <w:r>
        <w:t>On 03/14/2019 – Randy forwarded a contract for removal of sockets from Mohawk.</w:t>
      </w:r>
    </w:p>
    <w:p w14:paraId="456DD7B1" w14:textId="38C0600B" w:rsidR="00DD5681" w:rsidRDefault="00DD5681" w:rsidP="00DD5681">
      <w:pPr>
        <w:tabs>
          <w:tab w:val="center" w:pos="4680"/>
        </w:tabs>
        <w:spacing w:after="0"/>
      </w:pPr>
      <w:r>
        <w:t>EFAC email will show all voted yes on this issue</w:t>
      </w:r>
    </w:p>
    <w:p w14:paraId="56C96C88" w14:textId="77777777" w:rsidR="00DD5681" w:rsidRDefault="00DD5681" w:rsidP="009F1240">
      <w:pPr>
        <w:tabs>
          <w:tab w:val="center" w:pos="4680"/>
        </w:tabs>
        <w:spacing w:after="0"/>
      </w:pPr>
    </w:p>
    <w:p w14:paraId="7F11DA82" w14:textId="6AF8A376" w:rsidR="00E35AB9" w:rsidRDefault="00E35AB9" w:rsidP="009F1240">
      <w:pPr>
        <w:tabs>
          <w:tab w:val="center" w:pos="4680"/>
        </w:tabs>
        <w:spacing w:after="0"/>
      </w:pPr>
    </w:p>
    <w:p w14:paraId="0E73C1E9" w14:textId="031E09AC" w:rsidR="00E73894" w:rsidRDefault="00E35AB9" w:rsidP="00E35AB9">
      <w:pPr>
        <w:tabs>
          <w:tab w:val="center" w:pos="4680"/>
        </w:tabs>
        <w:spacing w:after="0"/>
      </w:pPr>
      <w:r>
        <w:t>EFAC Secretary – G.Powell</w:t>
      </w:r>
    </w:p>
    <w:sectPr w:rsidR="00E73894" w:rsidSect="00FA3A8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7BD0"/>
    <w:multiLevelType w:val="hybridMultilevel"/>
    <w:tmpl w:val="3C0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C3289"/>
    <w:multiLevelType w:val="hybridMultilevel"/>
    <w:tmpl w:val="E1C4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9453E"/>
    <w:multiLevelType w:val="hybridMultilevel"/>
    <w:tmpl w:val="4A7E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036FC"/>
    <w:multiLevelType w:val="hybridMultilevel"/>
    <w:tmpl w:val="586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42DF2"/>
    <w:multiLevelType w:val="hybridMultilevel"/>
    <w:tmpl w:val="A6F6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95310"/>
    <w:multiLevelType w:val="hybridMultilevel"/>
    <w:tmpl w:val="819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09"/>
    <w:rsid w:val="00085DC0"/>
    <w:rsid w:val="000B74FA"/>
    <w:rsid w:val="000C3ADC"/>
    <w:rsid w:val="000E4C6D"/>
    <w:rsid w:val="00125964"/>
    <w:rsid w:val="0016672F"/>
    <w:rsid w:val="001D1B4D"/>
    <w:rsid w:val="001E4AB9"/>
    <w:rsid w:val="001F6936"/>
    <w:rsid w:val="00215875"/>
    <w:rsid w:val="0022133C"/>
    <w:rsid w:val="002D2D57"/>
    <w:rsid w:val="002E423F"/>
    <w:rsid w:val="00340938"/>
    <w:rsid w:val="00344558"/>
    <w:rsid w:val="00395290"/>
    <w:rsid w:val="003A1BFD"/>
    <w:rsid w:val="003C3672"/>
    <w:rsid w:val="00403430"/>
    <w:rsid w:val="00422D7D"/>
    <w:rsid w:val="004649BC"/>
    <w:rsid w:val="00466EE3"/>
    <w:rsid w:val="00507DF8"/>
    <w:rsid w:val="005124D2"/>
    <w:rsid w:val="00541964"/>
    <w:rsid w:val="00542C78"/>
    <w:rsid w:val="005721B1"/>
    <w:rsid w:val="005753CF"/>
    <w:rsid w:val="005E5ED5"/>
    <w:rsid w:val="0069481E"/>
    <w:rsid w:val="006E54AD"/>
    <w:rsid w:val="00706F8F"/>
    <w:rsid w:val="007B503A"/>
    <w:rsid w:val="007E317C"/>
    <w:rsid w:val="007F02BE"/>
    <w:rsid w:val="00815EB3"/>
    <w:rsid w:val="008A5C61"/>
    <w:rsid w:val="0090458D"/>
    <w:rsid w:val="009203FD"/>
    <w:rsid w:val="00934841"/>
    <w:rsid w:val="00967501"/>
    <w:rsid w:val="00984A0D"/>
    <w:rsid w:val="009A0129"/>
    <w:rsid w:val="009D4F98"/>
    <w:rsid w:val="009F1240"/>
    <w:rsid w:val="00A152D4"/>
    <w:rsid w:val="00A166BA"/>
    <w:rsid w:val="00A26D70"/>
    <w:rsid w:val="00AD3038"/>
    <w:rsid w:val="00AE701E"/>
    <w:rsid w:val="00B0370A"/>
    <w:rsid w:val="00B71B93"/>
    <w:rsid w:val="00BB4C78"/>
    <w:rsid w:val="00C13136"/>
    <w:rsid w:val="00C542DF"/>
    <w:rsid w:val="00C56946"/>
    <w:rsid w:val="00C916D7"/>
    <w:rsid w:val="00D227A9"/>
    <w:rsid w:val="00D77854"/>
    <w:rsid w:val="00D90688"/>
    <w:rsid w:val="00D90B9D"/>
    <w:rsid w:val="00DA4C42"/>
    <w:rsid w:val="00DD2E89"/>
    <w:rsid w:val="00DD5681"/>
    <w:rsid w:val="00E05927"/>
    <w:rsid w:val="00E35AB9"/>
    <w:rsid w:val="00E4691B"/>
    <w:rsid w:val="00E73894"/>
    <w:rsid w:val="00F1740A"/>
    <w:rsid w:val="00F73A09"/>
    <w:rsid w:val="00F92EA1"/>
    <w:rsid w:val="00FA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4020"/>
  <w15:chartTrackingRefBased/>
  <w15:docId w15:val="{25914D2F-74B4-46F2-BF97-D47D7BFC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23F"/>
    <w:rPr>
      <w:sz w:val="16"/>
      <w:szCs w:val="16"/>
    </w:rPr>
  </w:style>
  <w:style w:type="paragraph" w:styleId="CommentText">
    <w:name w:val="annotation text"/>
    <w:basedOn w:val="Normal"/>
    <w:link w:val="CommentTextChar"/>
    <w:uiPriority w:val="99"/>
    <w:semiHidden/>
    <w:unhideWhenUsed/>
    <w:rsid w:val="002E423F"/>
    <w:pPr>
      <w:spacing w:line="240" w:lineRule="auto"/>
    </w:pPr>
    <w:rPr>
      <w:sz w:val="20"/>
      <w:szCs w:val="20"/>
    </w:rPr>
  </w:style>
  <w:style w:type="character" w:customStyle="1" w:styleId="CommentTextChar">
    <w:name w:val="Comment Text Char"/>
    <w:basedOn w:val="DefaultParagraphFont"/>
    <w:link w:val="CommentText"/>
    <w:uiPriority w:val="99"/>
    <w:semiHidden/>
    <w:rsid w:val="002E423F"/>
    <w:rPr>
      <w:sz w:val="20"/>
      <w:szCs w:val="20"/>
    </w:rPr>
  </w:style>
  <w:style w:type="paragraph" w:styleId="CommentSubject">
    <w:name w:val="annotation subject"/>
    <w:basedOn w:val="CommentText"/>
    <w:next w:val="CommentText"/>
    <w:link w:val="CommentSubjectChar"/>
    <w:uiPriority w:val="99"/>
    <w:semiHidden/>
    <w:unhideWhenUsed/>
    <w:rsid w:val="002E423F"/>
    <w:rPr>
      <w:b/>
      <w:bCs/>
    </w:rPr>
  </w:style>
  <w:style w:type="character" w:customStyle="1" w:styleId="CommentSubjectChar">
    <w:name w:val="Comment Subject Char"/>
    <w:basedOn w:val="CommentTextChar"/>
    <w:link w:val="CommentSubject"/>
    <w:uiPriority w:val="99"/>
    <w:semiHidden/>
    <w:rsid w:val="002E423F"/>
    <w:rPr>
      <w:b/>
      <w:bCs/>
      <w:sz w:val="20"/>
      <w:szCs w:val="20"/>
    </w:rPr>
  </w:style>
  <w:style w:type="paragraph" w:styleId="BalloonText">
    <w:name w:val="Balloon Text"/>
    <w:basedOn w:val="Normal"/>
    <w:link w:val="BalloonTextChar"/>
    <w:uiPriority w:val="99"/>
    <w:semiHidden/>
    <w:unhideWhenUsed/>
    <w:rsid w:val="002E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3F"/>
    <w:rPr>
      <w:rFonts w:ascii="Segoe UI" w:hAnsi="Segoe UI" w:cs="Segoe UI"/>
      <w:sz w:val="18"/>
      <w:szCs w:val="18"/>
    </w:rPr>
  </w:style>
  <w:style w:type="paragraph" w:styleId="ListParagraph">
    <w:name w:val="List Paragraph"/>
    <w:basedOn w:val="Normal"/>
    <w:uiPriority w:val="34"/>
    <w:qFormat/>
    <w:rsid w:val="00DD2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2018-12-11T22:38:00Z</cp:lastPrinted>
  <dcterms:created xsi:type="dcterms:W3CDTF">2019-04-25T22:53:00Z</dcterms:created>
  <dcterms:modified xsi:type="dcterms:W3CDTF">2019-04-25T22:53:00Z</dcterms:modified>
</cp:coreProperties>
</file>