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BB" w:rsidRPr="00315BFF" w:rsidRDefault="00A21BBB" w:rsidP="00A21BBB">
      <w:pPr>
        <w:jc w:val="center"/>
      </w:pPr>
      <w:bookmarkStart w:id="0" w:name="_GoBack"/>
      <w:bookmarkEnd w:id="0"/>
      <w:r w:rsidRPr="00315BFF">
        <w:t xml:space="preserve">EFAC </w:t>
      </w:r>
      <w:proofErr w:type="spellStart"/>
      <w:r w:rsidRPr="00315BFF">
        <w:t>BoD</w:t>
      </w:r>
      <w:proofErr w:type="spellEnd"/>
      <w:r w:rsidRPr="00315BFF">
        <w:t xml:space="preserve"> Meeting</w:t>
      </w:r>
    </w:p>
    <w:p w:rsidR="00A21BBB" w:rsidRPr="00315BFF" w:rsidRDefault="00F36F75" w:rsidP="00A21BBB">
      <w:pPr>
        <w:jc w:val="center"/>
      </w:pPr>
      <w:r>
        <w:t>03-0</w:t>
      </w:r>
      <w:r w:rsidR="007B6B7C">
        <w:t>7</w:t>
      </w:r>
      <w:r>
        <w:t>-2017</w:t>
      </w:r>
    </w:p>
    <w:p w:rsidR="00A21BBB" w:rsidRPr="00315BFF" w:rsidRDefault="00A21BBB" w:rsidP="00A21BBB">
      <w:pPr>
        <w:jc w:val="center"/>
      </w:pPr>
      <w:r w:rsidRPr="00315BFF">
        <w:t>6:</w:t>
      </w:r>
      <w:r w:rsidR="00734C3B">
        <w:t>00-</w:t>
      </w:r>
      <w:r w:rsidR="00F36F75">
        <w:t>7</w:t>
      </w:r>
      <w:r w:rsidR="00056EE0">
        <w:t>:15</w:t>
      </w:r>
      <w:r w:rsidRPr="00315BFF">
        <w:t xml:space="preserve">pm </w:t>
      </w:r>
    </w:p>
    <w:p w:rsidR="00BF4108" w:rsidRDefault="00A21BBB" w:rsidP="00A21BBB">
      <w:r w:rsidRPr="00315BFF">
        <w:rPr>
          <w:b/>
        </w:rPr>
        <w:t>Attendees:</w:t>
      </w:r>
      <w:r w:rsidRPr="00315BFF">
        <w:t xml:space="preserve"> Sharon Anson, Kara Lusby, Dick Presser, Suzi </w:t>
      </w:r>
      <w:proofErr w:type="spellStart"/>
      <w:r w:rsidRPr="00315BFF">
        <w:t>Mont</w:t>
      </w:r>
      <w:r w:rsidR="00BC6CA7">
        <w:t>ova</w:t>
      </w:r>
      <w:r w:rsidRPr="00315BFF">
        <w:t>ni</w:t>
      </w:r>
      <w:proofErr w:type="spellEnd"/>
    </w:p>
    <w:p w:rsidR="00A21BBB" w:rsidRPr="00315BFF" w:rsidRDefault="00A21BBB" w:rsidP="00A21BBB">
      <w:r w:rsidRPr="00315BFF">
        <w:rPr>
          <w:b/>
        </w:rPr>
        <w:t>Location:</w:t>
      </w:r>
      <w:r w:rsidRPr="00315BFF">
        <w:t xml:space="preserve">  Teleconference</w:t>
      </w:r>
    </w:p>
    <w:p w:rsidR="00A21BBB" w:rsidRDefault="00A21BBB" w:rsidP="00A21BBB">
      <w:pPr>
        <w:rPr>
          <w:b/>
        </w:rPr>
      </w:pPr>
      <w:r w:rsidRPr="00315BFF">
        <w:rPr>
          <w:b/>
        </w:rPr>
        <w:t>Topics:</w:t>
      </w:r>
    </w:p>
    <w:p w:rsidR="007B6B7C" w:rsidRDefault="007B6B7C" w:rsidP="00A21BBB">
      <w:pPr>
        <w:rPr>
          <w:u w:val="single"/>
        </w:rPr>
      </w:pPr>
      <w:r>
        <w:rPr>
          <w:u w:val="single"/>
        </w:rPr>
        <w:t>Minutes</w:t>
      </w:r>
    </w:p>
    <w:p w:rsidR="00110A4E" w:rsidRDefault="003A1086" w:rsidP="00A21BBB">
      <w:r>
        <w:t>10-3-16</w:t>
      </w:r>
      <w:r w:rsidR="00056EE0">
        <w:t xml:space="preserve"> </w:t>
      </w:r>
      <w:r w:rsidR="00691EFE">
        <w:t>–</w:t>
      </w:r>
      <w:r w:rsidR="00056EE0">
        <w:t xml:space="preserve"> </w:t>
      </w:r>
      <w:r w:rsidR="00691EFE">
        <w:t>Reviewed</w:t>
      </w:r>
      <w:r w:rsidR="00110A4E">
        <w:t>.  Update was needed to acknowledge that we interviewed Tom and selected him as our 5</w:t>
      </w:r>
      <w:r w:rsidR="00110A4E" w:rsidRPr="00110A4E">
        <w:rPr>
          <w:vertAlign w:val="superscript"/>
        </w:rPr>
        <w:t>th</w:t>
      </w:r>
      <w:r w:rsidR="00110A4E">
        <w:t xml:space="preserve"> EFAC board member.  Minutes approved pending the update.</w:t>
      </w:r>
    </w:p>
    <w:p w:rsidR="003A1086" w:rsidRPr="007B6B7C" w:rsidRDefault="003A1086" w:rsidP="00A21BBB">
      <w:r>
        <w:t>10-17-16</w:t>
      </w:r>
      <w:r w:rsidR="00056EE0">
        <w:t xml:space="preserve"> </w:t>
      </w:r>
      <w:r w:rsidR="008F2877">
        <w:t>–</w:t>
      </w:r>
      <w:r w:rsidR="00056EE0">
        <w:t xml:space="preserve"> </w:t>
      </w:r>
      <w:r w:rsidR="008F2877">
        <w:t xml:space="preserve">Reviewed.  </w:t>
      </w:r>
      <w:r w:rsidR="00B73F0A">
        <w:t>Update was</w:t>
      </w:r>
      <w:r w:rsidR="008F2877">
        <w:t xml:space="preserve"> needed to include that 2017 EFAC draft budget was created for the General Fund.  Minutes a</w:t>
      </w:r>
      <w:r w:rsidR="00056EE0">
        <w:t>pproved</w:t>
      </w:r>
      <w:r w:rsidR="008F2877">
        <w:t xml:space="preserve"> pending the update.</w:t>
      </w:r>
    </w:p>
    <w:p w:rsidR="001E64A5" w:rsidRPr="00912EAE" w:rsidRDefault="008D15C0" w:rsidP="00A21BBB">
      <w:r>
        <w:t xml:space="preserve">Sue asked that minutes be sent out to the Board in a </w:t>
      </w:r>
      <w:proofErr w:type="gramStart"/>
      <w:r>
        <w:t>more timely</w:t>
      </w:r>
      <w:proofErr w:type="gramEnd"/>
      <w:r>
        <w:t xml:space="preserve"> manner.</w:t>
      </w:r>
    </w:p>
    <w:p w:rsidR="003A1086" w:rsidRDefault="003A1086" w:rsidP="00A21BBB">
      <w:r>
        <w:rPr>
          <w:u w:val="single"/>
        </w:rPr>
        <w:t>Administrative</w:t>
      </w:r>
    </w:p>
    <w:p w:rsidR="003A1086" w:rsidRDefault="003A1086" w:rsidP="00A21BBB">
      <w:r>
        <w:t>Website</w:t>
      </w:r>
      <w:r w:rsidR="00912EAE">
        <w:t xml:space="preserve"> – </w:t>
      </w:r>
      <w:r w:rsidR="00056EE0">
        <w:t>Dick posted the u</w:t>
      </w:r>
      <w:r w:rsidR="00912EAE">
        <w:t xml:space="preserve">pdated </w:t>
      </w:r>
      <w:r w:rsidR="00056EE0">
        <w:t xml:space="preserve">and </w:t>
      </w:r>
      <w:r w:rsidR="003C4D7C">
        <w:t xml:space="preserve">previously approved </w:t>
      </w:r>
      <w:r w:rsidR="005B24EB">
        <w:t>EFAC meeting minutes</w:t>
      </w:r>
      <w:r w:rsidR="008D15C0">
        <w:t>, including the 2016 Annual EFAC Members Meeting</w:t>
      </w:r>
      <w:r w:rsidR="00056EE0">
        <w:t>.  Dick will post the various court</w:t>
      </w:r>
      <w:r w:rsidR="003C4D7C">
        <w:t>/legal</w:t>
      </w:r>
      <w:r w:rsidR="00056EE0">
        <w:t xml:space="preserve"> documents and letters related to EFAC, the easement, and EF piers </w:t>
      </w:r>
      <w:r w:rsidR="003C4D7C">
        <w:t xml:space="preserve">to the website </w:t>
      </w:r>
      <w:r w:rsidR="00056EE0">
        <w:t xml:space="preserve">as well. </w:t>
      </w:r>
    </w:p>
    <w:p w:rsidR="003A1086" w:rsidRPr="00056EE0" w:rsidRDefault="003A1086" w:rsidP="00A21BBB">
      <w:pPr>
        <w:rPr>
          <w:u w:val="single"/>
        </w:rPr>
      </w:pPr>
      <w:r w:rsidRPr="00056EE0">
        <w:rPr>
          <w:u w:val="single"/>
        </w:rPr>
        <w:t>Legal</w:t>
      </w:r>
    </w:p>
    <w:p w:rsidR="00912EAE" w:rsidRDefault="00BF4108" w:rsidP="00912EAE">
      <w:pPr>
        <w:pStyle w:val="ListParagraph"/>
        <w:numPr>
          <w:ilvl w:val="0"/>
          <w:numId w:val="6"/>
        </w:numPr>
      </w:pPr>
      <w:r>
        <w:t>EFAC/</w:t>
      </w:r>
      <w:r w:rsidR="00912EAE">
        <w:t>Stine case scheduled for  May 18</w:t>
      </w:r>
      <w:r w:rsidR="00912EAE" w:rsidRPr="00912EAE">
        <w:rPr>
          <w:vertAlign w:val="superscript"/>
        </w:rPr>
        <w:t>th</w:t>
      </w:r>
    </w:p>
    <w:p w:rsidR="00912EAE" w:rsidRDefault="00BF4108" w:rsidP="00912EAE">
      <w:pPr>
        <w:pStyle w:val="ListParagraph"/>
        <w:numPr>
          <w:ilvl w:val="0"/>
          <w:numId w:val="6"/>
        </w:numPr>
      </w:pPr>
      <w:r>
        <w:t>EFAC Appeal of</w:t>
      </w:r>
      <w:r w:rsidR="003C4D7C">
        <w:t xml:space="preserve"> the</w:t>
      </w:r>
      <w:r>
        <w:t xml:space="preserve"> </w:t>
      </w:r>
      <w:r w:rsidR="00912EAE">
        <w:t xml:space="preserve">Powell/Miller </w:t>
      </w:r>
      <w:r>
        <w:t>court decision</w:t>
      </w:r>
      <w:r w:rsidR="00912EAE">
        <w:t xml:space="preserve"> </w:t>
      </w:r>
      <w:r w:rsidR="003C4D7C">
        <w:t xml:space="preserve">was </w:t>
      </w:r>
      <w:r w:rsidR="00912EAE">
        <w:t xml:space="preserve">extended </w:t>
      </w:r>
      <w:r w:rsidR="003C4D7C">
        <w:t xml:space="preserve">again </w:t>
      </w:r>
      <w:r w:rsidR="00912EAE">
        <w:t xml:space="preserve">per Miller’s </w:t>
      </w:r>
      <w:r w:rsidR="003C4D7C">
        <w:t xml:space="preserve">attorney </w:t>
      </w:r>
      <w:r w:rsidR="00912EAE">
        <w:t>request</w:t>
      </w:r>
    </w:p>
    <w:p w:rsidR="00912EAE" w:rsidRDefault="00912EAE" w:rsidP="00912EAE">
      <w:pPr>
        <w:pStyle w:val="ListParagraph"/>
        <w:numPr>
          <w:ilvl w:val="0"/>
          <w:numId w:val="6"/>
        </w:numPr>
      </w:pPr>
      <w:r>
        <w:t xml:space="preserve">Assessment of </w:t>
      </w:r>
      <w:r w:rsidR="00BF4108">
        <w:t xml:space="preserve">Snyder </w:t>
      </w:r>
      <w:r>
        <w:t>court costs – attorneys will meet May 18</w:t>
      </w:r>
      <w:r w:rsidRPr="00912EAE">
        <w:rPr>
          <w:vertAlign w:val="superscript"/>
        </w:rPr>
        <w:t>th</w:t>
      </w:r>
      <w:r>
        <w:t xml:space="preserve"> before Stine</w:t>
      </w:r>
      <w:r w:rsidR="00BF4108">
        <w:t xml:space="preserve"> hearing</w:t>
      </w:r>
    </w:p>
    <w:p w:rsidR="003A1086" w:rsidRPr="009B4DD8" w:rsidRDefault="003A1086" w:rsidP="00A21BBB">
      <w:pPr>
        <w:rPr>
          <w:u w:val="single"/>
        </w:rPr>
      </w:pPr>
      <w:r w:rsidRPr="009B4DD8">
        <w:rPr>
          <w:u w:val="single"/>
        </w:rPr>
        <w:t>Officer Concerns</w:t>
      </w:r>
    </w:p>
    <w:p w:rsidR="001E64A5" w:rsidRDefault="00F66438" w:rsidP="00A21BBB">
      <w:r>
        <w:t>Dick r</w:t>
      </w:r>
      <w:r w:rsidR="0084483C">
        <w:t xml:space="preserve">aised concerns about the integrity of </w:t>
      </w:r>
      <w:r w:rsidR="00546D54">
        <w:t>members of the EFAC Board</w:t>
      </w:r>
      <w:r w:rsidR="0084483C">
        <w:t xml:space="preserve">.  </w:t>
      </w:r>
      <w:r>
        <w:t>Specifically</w:t>
      </w:r>
      <w:r w:rsidR="008016E6">
        <w:t xml:space="preserve"> his concerns were </w:t>
      </w:r>
      <w:r>
        <w:t>about accusations</w:t>
      </w:r>
      <w:r w:rsidR="00C24687">
        <w:t xml:space="preserve"> made the morning of </w:t>
      </w:r>
      <w:r>
        <w:t>the Stine/EFAC hearing</w:t>
      </w:r>
      <w:r w:rsidR="00C24687">
        <w:t xml:space="preserve"> by Matt Shipm</w:t>
      </w:r>
      <w:r w:rsidR="008016E6">
        <w:t xml:space="preserve">an, EFAC’s legal representation.  Matt Shipman stated </w:t>
      </w:r>
      <w:r>
        <w:t xml:space="preserve">that </w:t>
      </w:r>
      <w:r w:rsidR="008016E6">
        <w:t xml:space="preserve">he believed </w:t>
      </w:r>
      <w:r>
        <w:t>there is</w:t>
      </w:r>
      <w:r w:rsidR="008016E6">
        <w:t>/was</w:t>
      </w:r>
      <w:r>
        <w:t xml:space="preserve"> a conflict of interest between Sharon Anson and Steve </w:t>
      </w:r>
      <w:proofErr w:type="spellStart"/>
      <w:r>
        <w:t>Synder</w:t>
      </w:r>
      <w:proofErr w:type="spellEnd"/>
      <w:r>
        <w:t xml:space="preserve">, Stine’s </w:t>
      </w:r>
      <w:r w:rsidR="00972AE9">
        <w:t>attorney</w:t>
      </w:r>
      <w:r w:rsidR="0084483C">
        <w:t>.</w:t>
      </w:r>
      <w:r w:rsidR="006411C1">
        <w:t xml:space="preserve">  Dick will contact Matt to further understand the specifics/root of Matt’s concern and ask for any documentation to support it.</w:t>
      </w:r>
      <w:r w:rsidR="0084483C">
        <w:t xml:space="preserve">  </w:t>
      </w:r>
    </w:p>
    <w:p w:rsidR="0084483C" w:rsidRDefault="005B24EB" w:rsidP="00A21BBB">
      <w:r>
        <w:t>S</w:t>
      </w:r>
      <w:r w:rsidR="008F2877">
        <w:t>haron shared the nature of the</w:t>
      </w:r>
      <w:r w:rsidR="00972AE9">
        <w:t>ir</w:t>
      </w:r>
      <w:r>
        <w:t xml:space="preserve"> relationship and stated there have been no conversations</w:t>
      </w:r>
      <w:r w:rsidR="00972AE9">
        <w:t xml:space="preserve"> with </w:t>
      </w:r>
      <w:proofErr w:type="spellStart"/>
      <w:r w:rsidR="00972AE9">
        <w:t>Synder</w:t>
      </w:r>
      <w:proofErr w:type="spellEnd"/>
      <w:r>
        <w:t xml:space="preserve"> related to the Stine lawsuit.  Steve </w:t>
      </w:r>
      <w:proofErr w:type="spellStart"/>
      <w:r>
        <w:t>Synder</w:t>
      </w:r>
      <w:proofErr w:type="spellEnd"/>
      <w:r>
        <w:t xml:space="preserve"> has been the</w:t>
      </w:r>
      <w:r w:rsidR="00B860E1">
        <w:t xml:space="preserve"> Epworth Forest </w:t>
      </w:r>
      <w:r>
        <w:t>Offshore Association’s legal representation since the 1980’s</w:t>
      </w:r>
      <w:r w:rsidR="00780C24">
        <w:t xml:space="preserve"> and was directly involved in the Epworth Forest 2014 legal proceedings</w:t>
      </w:r>
      <w:r>
        <w:t>.</w:t>
      </w:r>
    </w:p>
    <w:p w:rsidR="00FF3FD3" w:rsidRPr="00302A3F" w:rsidRDefault="00547A10" w:rsidP="00A21BBB">
      <w:pPr>
        <w:rPr>
          <w:u w:val="single"/>
        </w:rPr>
      </w:pPr>
      <w:r>
        <w:rPr>
          <w:u w:val="single"/>
        </w:rPr>
        <w:lastRenderedPageBreak/>
        <w:t>Community Pier Status</w:t>
      </w:r>
    </w:p>
    <w:p w:rsidR="00547A10" w:rsidRDefault="003F5418" w:rsidP="00A21BBB">
      <w:r>
        <w:t xml:space="preserve">Notices </w:t>
      </w:r>
      <w:r w:rsidR="00544C34">
        <w:t>for the 2</w:t>
      </w:r>
      <w:r w:rsidR="00544C34" w:rsidRPr="00544C34">
        <w:rPr>
          <w:vertAlign w:val="superscript"/>
        </w:rPr>
        <w:t>nd</w:t>
      </w:r>
      <w:r w:rsidR="00544C34">
        <w:t xml:space="preserve"> Trail application </w:t>
      </w:r>
      <w:r>
        <w:t xml:space="preserve">were sent to the community.   A </w:t>
      </w:r>
      <w:r w:rsidR="00544C34">
        <w:t xml:space="preserve">paper </w:t>
      </w:r>
      <w:r>
        <w:t>copy of a letter from a resident to DNR was sent to EFAC as well.  There were several questions.  Suzi will</w:t>
      </w:r>
      <w:r w:rsidR="006B073A">
        <w:t xml:space="preserve"> share </w:t>
      </w:r>
      <w:r w:rsidR="004E6832">
        <w:t xml:space="preserve">the letter </w:t>
      </w:r>
      <w:r w:rsidR="006B073A">
        <w:t>with the board</w:t>
      </w:r>
      <w:r w:rsidR="00544C34">
        <w:t xml:space="preserve"> electronically</w:t>
      </w:r>
      <w:r>
        <w:t>.  Kara is meeting with DNR on Friday to submit the N-4 form and understand additional details o</w:t>
      </w:r>
      <w:r w:rsidR="006B073A">
        <w:t>n the status and timeline of the application.</w:t>
      </w:r>
    </w:p>
    <w:p w:rsidR="002728DB" w:rsidRPr="00547A10" w:rsidRDefault="002728DB" w:rsidP="00A21BBB">
      <w:r>
        <w:t xml:space="preserve">Suzi asked about next steps with the existing </w:t>
      </w:r>
      <w:r w:rsidR="004575F6">
        <w:t xml:space="preserve">community </w:t>
      </w:r>
      <w:r>
        <w:t xml:space="preserve">pier structure currently in storage and in need of repairs.  </w:t>
      </w:r>
      <w:r w:rsidR="00A507C3">
        <w:t xml:space="preserve">Without knowing if DNR will be approving the new location, EFAC does not feel </w:t>
      </w:r>
      <w:r w:rsidR="004575F6">
        <w:t xml:space="preserve">any new </w:t>
      </w:r>
      <w:r w:rsidR="00A507C3">
        <w:t>financial decisions regarding the structure can be made at this time.</w:t>
      </w:r>
    </w:p>
    <w:p w:rsidR="00433E59" w:rsidRDefault="00547A10" w:rsidP="00A21BBB">
      <w:pPr>
        <w:rPr>
          <w:u w:val="single"/>
        </w:rPr>
      </w:pPr>
      <w:r>
        <w:rPr>
          <w:u w:val="single"/>
        </w:rPr>
        <w:t>Finance</w:t>
      </w:r>
    </w:p>
    <w:p w:rsidR="004E49B4" w:rsidRPr="00DD083D" w:rsidRDefault="00DD083D" w:rsidP="00A21BBB">
      <w:pPr>
        <w:rPr>
          <w:i/>
        </w:rPr>
      </w:pPr>
      <w:r w:rsidRPr="00DD083D">
        <w:t>Suzi discussed a breakdown of the legal expenses in 2016 and 2017</w:t>
      </w:r>
      <w:r>
        <w:t xml:space="preserve"> to-date</w:t>
      </w:r>
      <w:r w:rsidRPr="00DD083D">
        <w:t>.  She also provided a breakdown of the total to-date for each court case</w:t>
      </w:r>
      <w:r w:rsidR="004E49B4" w:rsidRPr="00DD083D">
        <w:rPr>
          <w:i/>
        </w:rPr>
        <w:t xml:space="preserve">. </w:t>
      </w:r>
    </w:p>
    <w:p w:rsidR="00547A10" w:rsidRDefault="004E6832" w:rsidP="00A21BBB">
      <w:r>
        <w:t>The board had a discussion</w:t>
      </w:r>
      <w:r w:rsidR="00435021">
        <w:t xml:space="preserve"> about whether </w:t>
      </w:r>
      <w:r w:rsidR="007A7EA3">
        <w:t xml:space="preserve">or not </w:t>
      </w:r>
      <w:r w:rsidR="00435021">
        <w:t>every invoice needed approval</w:t>
      </w:r>
      <w:r w:rsidR="007A7EA3">
        <w:t xml:space="preserve"> by the entire board</w:t>
      </w:r>
      <w:r w:rsidR="00435021">
        <w:t xml:space="preserve">.  The question was raised that if the expense/line item falls within the annual amount budgeted </w:t>
      </w:r>
      <w:r w:rsidR="008B75CC">
        <w:t>in that expense category</w:t>
      </w:r>
      <w:r w:rsidR="00435021">
        <w:t xml:space="preserve">, </w:t>
      </w:r>
      <w:r w:rsidR="008B75CC">
        <w:t xml:space="preserve">is it necessary for </w:t>
      </w:r>
      <w:r w:rsidR="00435021">
        <w:t>the board to vote to pay the expense.   Suzi, the EFAC Treasurer</w:t>
      </w:r>
      <w:r w:rsidR="00EE4034">
        <w:t>,</w:t>
      </w:r>
      <w:r w:rsidR="00435021">
        <w:t xml:space="preserve"> also asked about the desired format of financial</w:t>
      </w:r>
      <w:r w:rsidR="00780A0E">
        <w:t xml:space="preserve"> reporting </w:t>
      </w:r>
      <w:r w:rsidR="00435021">
        <w:t xml:space="preserve">for 2017.  </w:t>
      </w:r>
      <w:r w:rsidR="004E49B4">
        <w:t xml:space="preserve"> Once a month, Sue can go through a breakdown on a spreadsheet. </w:t>
      </w:r>
      <w:proofErr w:type="gramStart"/>
      <w:r w:rsidR="004E49B4">
        <w:t>as</w:t>
      </w:r>
      <w:proofErr w:type="gramEnd"/>
      <w:r w:rsidR="004E49B4">
        <w:t xml:space="preserve"> long as it was a line item on the budget, we didn’t need a hard copy. Report it vs. discuss and vote.  If it appears that we will exceed budget, they will be brought to board.</w:t>
      </w:r>
    </w:p>
    <w:p w:rsidR="00435021" w:rsidRPr="00433E59" w:rsidRDefault="00435021" w:rsidP="00435021">
      <w:pPr>
        <w:rPr>
          <w:u w:val="single"/>
        </w:rPr>
      </w:pPr>
      <w:r>
        <w:rPr>
          <w:u w:val="single"/>
        </w:rPr>
        <w:t>2017 Budget</w:t>
      </w:r>
    </w:p>
    <w:p w:rsidR="00547A10" w:rsidRDefault="00435021" w:rsidP="00A21BBB">
      <w:r>
        <w:t>EFAC revisited the 2017 b</w:t>
      </w:r>
      <w:r w:rsidR="00EC562F">
        <w:t xml:space="preserve">udget </w:t>
      </w:r>
      <w:r>
        <w:t xml:space="preserve">drafted in the 10/17/16 meeting </w:t>
      </w:r>
      <w:r w:rsidR="0029370B">
        <w:t>to make further adjustments.  EFAC reduced</w:t>
      </w:r>
      <w:r>
        <w:t xml:space="preserve"> the number of General Fund </w:t>
      </w:r>
      <w:r w:rsidR="00D065E4">
        <w:t xml:space="preserve">members contributing to </w:t>
      </w:r>
      <w:r w:rsidR="0029370B">
        <w:t xml:space="preserve">the budget </w:t>
      </w:r>
      <w:r>
        <w:t>due to the uncertainty of the Community Pier</w:t>
      </w:r>
      <w:r w:rsidR="00D065E4">
        <w:t xml:space="preserve"> member assignments</w:t>
      </w:r>
      <w:r>
        <w:t xml:space="preserve">.  </w:t>
      </w:r>
      <w:r w:rsidR="0029370B">
        <w:t>EFAC u</w:t>
      </w:r>
      <w:r w:rsidR="00EC562F">
        <w:t xml:space="preserve">nanimously voted on </w:t>
      </w:r>
      <w:r w:rsidR="0029370B">
        <w:t xml:space="preserve">the </w:t>
      </w:r>
      <w:r w:rsidR="00EC562F">
        <w:t>General Fund/</w:t>
      </w:r>
      <w:r w:rsidR="004B0972">
        <w:t>Shoreline</w:t>
      </w:r>
      <w:r w:rsidR="00EC562F">
        <w:t xml:space="preserve"> fees to be $100 for </w:t>
      </w:r>
      <w:r w:rsidR="0029370B">
        <w:t>2017</w:t>
      </w:r>
      <w:r w:rsidR="00EC562F">
        <w:t>.  Dick volunteered to send the same invoices</w:t>
      </w:r>
      <w:r w:rsidR="0029370B">
        <w:t xml:space="preserve"> (wording, etc.)</w:t>
      </w:r>
      <w:r w:rsidR="00EC562F">
        <w:t xml:space="preserve"> as</w:t>
      </w:r>
      <w:r w:rsidR="0029370B">
        <w:t xml:space="preserve"> were sent last year via email. </w:t>
      </w:r>
      <w:r w:rsidR="004B0972">
        <w:t xml:space="preserve"> </w:t>
      </w:r>
      <w:r w:rsidR="0029370B">
        <w:t xml:space="preserve">EFAC agreed that they would not yet bill </w:t>
      </w:r>
      <w:r w:rsidR="008C6545">
        <w:t>community pier assignees</w:t>
      </w:r>
      <w:r w:rsidR="0029370B">
        <w:t xml:space="preserve"> </w:t>
      </w:r>
      <w:r w:rsidR="00D065E4">
        <w:t xml:space="preserve">any fees (General or Community Pier) </w:t>
      </w:r>
      <w:r w:rsidR="0029370B">
        <w:t>at this time.</w:t>
      </w:r>
    </w:p>
    <w:p w:rsidR="00433E59" w:rsidRDefault="00547A10" w:rsidP="00A21BBB">
      <w:r w:rsidRPr="00547A10">
        <w:rPr>
          <w:u w:val="single"/>
        </w:rPr>
        <w:t>Next Meeting</w:t>
      </w:r>
      <w:r w:rsidR="00A02725">
        <w:rPr>
          <w:u w:val="single"/>
        </w:rPr>
        <w:t xml:space="preserve"> </w:t>
      </w:r>
    </w:p>
    <w:p w:rsidR="00A02725" w:rsidRPr="00A02725" w:rsidRDefault="0045013E" w:rsidP="00A21BBB">
      <w:r>
        <w:t>The next EFAC Board conference call is s</w:t>
      </w:r>
      <w:r w:rsidR="00A02725">
        <w:t xml:space="preserve">cheduled for 6pm on </w:t>
      </w:r>
      <w:r w:rsidR="00600BBD">
        <w:t xml:space="preserve">Thursday, </w:t>
      </w:r>
      <w:r w:rsidR="00A02725">
        <w:t>March 23, 2017.</w:t>
      </w:r>
    </w:p>
    <w:sectPr w:rsidR="00A02725" w:rsidRPr="00A02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0B" w:rsidRDefault="00086A0B" w:rsidP="000D2ABD">
      <w:pPr>
        <w:spacing w:after="0" w:line="240" w:lineRule="auto"/>
      </w:pPr>
      <w:r>
        <w:separator/>
      </w:r>
    </w:p>
  </w:endnote>
  <w:endnote w:type="continuationSeparator" w:id="0">
    <w:p w:rsidR="00086A0B" w:rsidRDefault="00086A0B" w:rsidP="000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0B" w:rsidRDefault="00086A0B" w:rsidP="000D2ABD">
      <w:pPr>
        <w:spacing w:after="0" w:line="240" w:lineRule="auto"/>
      </w:pPr>
      <w:r>
        <w:separator/>
      </w:r>
    </w:p>
  </w:footnote>
  <w:footnote w:type="continuationSeparator" w:id="0">
    <w:p w:rsidR="00086A0B" w:rsidRDefault="00086A0B" w:rsidP="000D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2D3B"/>
    <w:multiLevelType w:val="hybridMultilevel"/>
    <w:tmpl w:val="E450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4C33"/>
    <w:multiLevelType w:val="hybridMultilevel"/>
    <w:tmpl w:val="2B20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377C"/>
    <w:multiLevelType w:val="hybridMultilevel"/>
    <w:tmpl w:val="831E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3676"/>
    <w:multiLevelType w:val="hybridMultilevel"/>
    <w:tmpl w:val="2B64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63F4"/>
    <w:multiLevelType w:val="hybridMultilevel"/>
    <w:tmpl w:val="C7D6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90AC5"/>
    <w:multiLevelType w:val="hybridMultilevel"/>
    <w:tmpl w:val="8CC4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B"/>
    <w:rsid w:val="000304AB"/>
    <w:rsid w:val="000315FD"/>
    <w:rsid w:val="00041490"/>
    <w:rsid w:val="00056EE0"/>
    <w:rsid w:val="00057D15"/>
    <w:rsid w:val="00060457"/>
    <w:rsid w:val="0006441B"/>
    <w:rsid w:val="00065DEA"/>
    <w:rsid w:val="00086A0B"/>
    <w:rsid w:val="00087B5A"/>
    <w:rsid w:val="000B3ECE"/>
    <w:rsid w:val="000C0D07"/>
    <w:rsid w:val="000C0EB3"/>
    <w:rsid w:val="000D2ABD"/>
    <w:rsid w:val="000D48FF"/>
    <w:rsid w:val="000F1DD4"/>
    <w:rsid w:val="000F5EBC"/>
    <w:rsid w:val="00110A4E"/>
    <w:rsid w:val="00114D69"/>
    <w:rsid w:val="0013376D"/>
    <w:rsid w:val="001367BF"/>
    <w:rsid w:val="00137A57"/>
    <w:rsid w:val="00141489"/>
    <w:rsid w:val="0015102F"/>
    <w:rsid w:val="00151CC2"/>
    <w:rsid w:val="001749D7"/>
    <w:rsid w:val="001C1A6B"/>
    <w:rsid w:val="001D062C"/>
    <w:rsid w:val="001E1A63"/>
    <w:rsid w:val="001E5B73"/>
    <w:rsid w:val="001E64A5"/>
    <w:rsid w:val="00202D23"/>
    <w:rsid w:val="00221F1E"/>
    <w:rsid w:val="002267B0"/>
    <w:rsid w:val="00226823"/>
    <w:rsid w:val="00243A67"/>
    <w:rsid w:val="0026190C"/>
    <w:rsid w:val="00265E1D"/>
    <w:rsid w:val="002728DB"/>
    <w:rsid w:val="00281966"/>
    <w:rsid w:val="0029370B"/>
    <w:rsid w:val="002976DC"/>
    <w:rsid w:val="002D71B5"/>
    <w:rsid w:val="00302A3F"/>
    <w:rsid w:val="00303367"/>
    <w:rsid w:val="00312C2B"/>
    <w:rsid w:val="00315BFF"/>
    <w:rsid w:val="00352AFA"/>
    <w:rsid w:val="00357205"/>
    <w:rsid w:val="00370C7E"/>
    <w:rsid w:val="00374618"/>
    <w:rsid w:val="0038238C"/>
    <w:rsid w:val="003A0F59"/>
    <w:rsid w:val="003A1086"/>
    <w:rsid w:val="003C4D7C"/>
    <w:rsid w:val="003E27B2"/>
    <w:rsid w:val="003E50B5"/>
    <w:rsid w:val="003F5237"/>
    <w:rsid w:val="003F5418"/>
    <w:rsid w:val="003F7951"/>
    <w:rsid w:val="004211D1"/>
    <w:rsid w:val="004224C7"/>
    <w:rsid w:val="00425EDF"/>
    <w:rsid w:val="004330B9"/>
    <w:rsid w:val="00433E59"/>
    <w:rsid w:val="00435021"/>
    <w:rsid w:val="0045013E"/>
    <w:rsid w:val="004575F6"/>
    <w:rsid w:val="004751D4"/>
    <w:rsid w:val="004B0972"/>
    <w:rsid w:val="004B0F2D"/>
    <w:rsid w:val="004B1993"/>
    <w:rsid w:val="004B254C"/>
    <w:rsid w:val="004B4B05"/>
    <w:rsid w:val="004C6560"/>
    <w:rsid w:val="004D106D"/>
    <w:rsid w:val="004E0C52"/>
    <w:rsid w:val="004E49B4"/>
    <w:rsid w:val="004E6832"/>
    <w:rsid w:val="00503DEB"/>
    <w:rsid w:val="00517B03"/>
    <w:rsid w:val="005353DC"/>
    <w:rsid w:val="00544C34"/>
    <w:rsid w:val="00546D54"/>
    <w:rsid w:val="00547A10"/>
    <w:rsid w:val="0055100C"/>
    <w:rsid w:val="005B24EB"/>
    <w:rsid w:val="005F0EC8"/>
    <w:rsid w:val="00600BBD"/>
    <w:rsid w:val="00623459"/>
    <w:rsid w:val="00624D21"/>
    <w:rsid w:val="00624D59"/>
    <w:rsid w:val="006267A9"/>
    <w:rsid w:val="006404C2"/>
    <w:rsid w:val="00640829"/>
    <w:rsid w:val="006411C1"/>
    <w:rsid w:val="00643309"/>
    <w:rsid w:val="00660B76"/>
    <w:rsid w:val="006620B4"/>
    <w:rsid w:val="00691EFE"/>
    <w:rsid w:val="006930D2"/>
    <w:rsid w:val="006B073A"/>
    <w:rsid w:val="006C2B0D"/>
    <w:rsid w:val="006D0EAC"/>
    <w:rsid w:val="006D5A1F"/>
    <w:rsid w:val="006F104E"/>
    <w:rsid w:val="00710B38"/>
    <w:rsid w:val="00711FC9"/>
    <w:rsid w:val="00715591"/>
    <w:rsid w:val="00720F53"/>
    <w:rsid w:val="00727036"/>
    <w:rsid w:val="00732900"/>
    <w:rsid w:val="00734C3B"/>
    <w:rsid w:val="00735B6C"/>
    <w:rsid w:val="00742C5D"/>
    <w:rsid w:val="00762A7C"/>
    <w:rsid w:val="007776C8"/>
    <w:rsid w:val="00780A0E"/>
    <w:rsid w:val="00780C24"/>
    <w:rsid w:val="00787D35"/>
    <w:rsid w:val="007A1344"/>
    <w:rsid w:val="007A7EA3"/>
    <w:rsid w:val="007B55E0"/>
    <w:rsid w:val="007B6B7C"/>
    <w:rsid w:val="007D37C7"/>
    <w:rsid w:val="007D7D84"/>
    <w:rsid w:val="007E6A76"/>
    <w:rsid w:val="007F03E3"/>
    <w:rsid w:val="007F54A2"/>
    <w:rsid w:val="008016E6"/>
    <w:rsid w:val="00805AB2"/>
    <w:rsid w:val="00817365"/>
    <w:rsid w:val="00820C5A"/>
    <w:rsid w:val="00823FBD"/>
    <w:rsid w:val="0084483C"/>
    <w:rsid w:val="00862F35"/>
    <w:rsid w:val="008743ED"/>
    <w:rsid w:val="008750A5"/>
    <w:rsid w:val="00876C0D"/>
    <w:rsid w:val="008811CE"/>
    <w:rsid w:val="0088185A"/>
    <w:rsid w:val="0089638D"/>
    <w:rsid w:val="00896420"/>
    <w:rsid w:val="008B462F"/>
    <w:rsid w:val="008B647B"/>
    <w:rsid w:val="008B75CC"/>
    <w:rsid w:val="008C6545"/>
    <w:rsid w:val="008D15C0"/>
    <w:rsid w:val="008F2877"/>
    <w:rsid w:val="00902A95"/>
    <w:rsid w:val="00912EAE"/>
    <w:rsid w:val="00915AE0"/>
    <w:rsid w:val="00952A64"/>
    <w:rsid w:val="00972AE9"/>
    <w:rsid w:val="00991414"/>
    <w:rsid w:val="009B4DD8"/>
    <w:rsid w:val="009D250E"/>
    <w:rsid w:val="009E3963"/>
    <w:rsid w:val="00A02725"/>
    <w:rsid w:val="00A04940"/>
    <w:rsid w:val="00A070AE"/>
    <w:rsid w:val="00A21BBB"/>
    <w:rsid w:val="00A378FD"/>
    <w:rsid w:val="00A507C3"/>
    <w:rsid w:val="00A563D9"/>
    <w:rsid w:val="00A6365E"/>
    <w:rsid w:val="00A964CE"/>
    <w:rsid w:val="00A9741C"/>
    <w:rsid w:val="00AB00BA"/>
    <w:rsid w:val="00AC31C5"/>
    <w:rsid w:val="00AC37EE"/>
    <w:rsid w:val="00AD3F25"/>
    <w:rsid w:val="00AE1840"/>
    <w:rsid w:val="00AE7880"/>
    <w:rsid w:val="00AF1B1D"/>
    <w:rsid w:val="00B16B09"/>
    <w:rsid w:val="00B1755A"/>
    <w:rsid w:val="00B30E1B"/>
    <w:rsid w:val="00B33714"/>
    <w:rsid w:val="00B33BA4"/>
    <w:rsid w:val="00B5227B"/>
    <w:rsid w:val="00B539D7"/>
    <w:rsid w:val="00B55D62"/>
    <w:rsid w:val="00B73D9A"/>
    <w:rsid w:val="00B73F0A"/>
    <w:rsid w:val="00B81EEE"/>
    <w:rsid w:val="00B85167"/>
    <w:rsid w:val="00B8604C"/>
    <w:rsid w:val="00B860E1"/>
    <w:rsid w:val="00BA26CB"/>
    <w:rsid w:val="00BA4694"/>
    <w:rsid w:val="00BB131A"/>
    <w:rsid w:val="00BC6CA7"/>
    <w:rsid w:val="00BD04F4"/>
    <w:rsid w:val="00BD6739"/>
    <w:rsid w:val="00BE1554"/>
    <w:rsid w:val="00BF2FAE"/>
    <w:rsid w:val="00BF4108"/>
    <w:rsid w:val="00C0314B"/>
    <w:rsid w:val="00C0457B"/>
    <w:rsid w:val="00C12C48"/>
    <w:rsid w:val="00C24687"/>
    <w:rsid w:val="00C40381"/>
    <w:rsid w:val="00C64A09"/>
    <w:rsid w:val="00C876E9"/>
    <w:rsid w:val="00C95DD5"/>
    <w:rsid w:val="00C970B6"/>
    <w:rsid w:val="00CA0F57"/>
    <w:rsid w:val="00CA10D7"/>
    <w:rsid w:val="00CA2B25"/>
    <w:rsid w:val="00CC03C3"/>
    <w:rsid w:val="00CC0604"/>
    <w:rsid w:val="00CC50E4"/>
    <w:rsid w:val="00CE43E8"/>
    <w:rsid w:val="00D025BD"/>
    <w:rsid w:val="00D0537C"/>
    <w:rsid w:val="00D065E4"/>
    <w:rsid w:val="00D24D7E"/>
    <w:rsid w:val="00D46E46"/>
    <w:rsid w:val="00D63960"/>
    <w:rsid w:val="00D644AD"/>
    <w:rsid w:val="00D80573"/>
    <w:rsid w:val="00D86F37"/>
    <w:rsid w:val="00DC167D"/>
    <w:rsid w:val="00DC3E55"/>
    <w:rsid w:val="00DC4D4F"/>
    <w:rsid w:val="00DD083D"/>
    <w:rsid w:val="00DF6A5D"/>
    <w:rsid w:val="00E43CAB"/>
    <w:rsid w:val="00E57401"/>
    <w:rsid w:val="00E7173C"/>
    <w:rsid w:val="00E77B0F"/>
    <w:rsid w:val="00EC35EA"/>
    <w:rsid w:val="00EC562F"/>
    <w:rsid w:val="00EE1C3D"/>
    <w:rsid w:val="00EE4034"/>
    <w:rsid w:val="00EF7023"/>
    <w:rsid w:val="00EF75E3"/>
    <w:rsid w:val="00F25831"/>
    <w:rsid w:val="00F36F75"/>
    <w:rsid w:val="00F5792E"/>
    <w:rsid w:val="00F66438"/>
    <w:rsid w:val="00F8163D"/>
    <w:rsid w:val="00F91B05"/>
    <w:rsid w:val="00FC4ED2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BD"/>
  </w:style>
  <w:style w:type="paragraph" w:styleId="Footer">
    <w:name w:val="footer"/>
    <w:basedOn w:val="Normal"/>
    <w:link w:val="Foot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2017-04-04T20:57:00Z</dcterms:created>
  <dcterms:modified xsi:type="dcterms:W3CDTF">2017-04-05T13:49:00Z</dcterms:modified>
</cp:coreProperties>
</file>