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24" w:rsidRPr="00872924" w:rsidRDefault="00872924" w:rsidP="00872924">
      <w:pPr>
        <w:spacing w:after="0"/>
        <w:jc w:val="center"/>
        <w:outlineLvl w:val="2"/>
        <w:rPr>
          <w:rFonts w:ascii="Times New Roman" w:hAnsi="Times New Roman" w:cs="Times New Roman"/>
          <w:color w:val="333333"/>
          <w:sz w:val="24"/>
          <w:szCs w:val="24"/>
        </w:rPr>
      </w:pPr>
      <w:bookmarkStart w:id="0" w:name="_GoBack"/>
      <w:bookmarkEnd w:id="0"/>
      <w:r w:rsidRPr="00872924">
        <w:rPr>
          <w:rFonts w:ascii="Times New Roman" w:hAnsi="Times New Roman" w:cs="Times New Roman"/>
          <w:color w:val="333333"/>
          <w:sz w:val="24"/>
          <w:szCs w:val="24"/>
        </w:rPr>
        <w:t xml:space="preserve">EFAC </w:t>
      </w:r>
      <w:proofErr w:type="spellStart"/>
      <w:r w:rsidRPr="00872924">
        <w:rPr>
          <w:rFonts w:ascii="Times New Roman" w:hAnsi="Times New Roman" w:cs="Times New Roman"/>
          <w:color w:val="333333"/>
          <w:sz w:val="24"/>
          <w:szCs w:val="24"/>
        </w:rPr>
        <w:t>BoD</w:t>
      </w:r>
      <w:proofErr w:type="spellEnd"/>
      <w:r w:rsidRPr="00872924">
        <w:rPr>
          <w:rFonts w:ascii="Times New Roman" w:hAnsi="Times New Roman" w:cs="Times New Roman"/>
          <w:color w:val="333333"/>
          <w:sz w:val="24"/>
          <w:szCs w:val="24"/>
        </w:rPr>
        <w:t xml:space="preserve"> Meeting </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 xml:space="preserve">12/09/2015   </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6-9pm EST</w:t>
      </w:r>
    </w:p>
    <w:p w:rsidR="00872924" w:rsidRPr="00872924" w:rsidRDefault="00872924" w:rsidP="00872924">
      <w:pPr>
        <w:spacing w:after="0"/>
        <w:jc w:val="center"/>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Conference call</w:t>
      </w:r>
    </w:p>
    <w:p w:rsidR="00872924" w:rsidRDefault="00872924" w:rsidP="00872924">
      <w:pPr>
        <w:spacing w:after="0"/>
        <w:outlineLvl w:val="2"/>
        <w:rPr>
          <w:rFonts w:ascii="Times New Roman" w:hAnsi="Times New Roman" w:cs="Times New Roman"/>
          <w:color w:val="333333"/>
          <w:sz w:val="24"/>
          <w:szCs w:val="24"/>
        </w:rPr>
      </w:pPr>
    </w:p>
    <w:p w:rsidR="00872924" w:rsidRPr="00872924" w:rsidRDefault="00872924" w:rsidP="00872924">
      <w:pPr>
        <w:spacing w:after="0"/>
        <w:outlineLvl w:val="2"/>
        <w:rPr>
          <w:rFonts w:ascii="Times New Roman" w:hAnsi="Times New Roman" w:cs="Times New Roman"/>
          <w:color w:val="333333"/>
          <w:sz w:val="24"/>
          <w:szCs w:val="24"/>
        </w:rPr>
      </w:pPr>
      <w:r w:rsidRPr="00872924">
        <w:rPr>
          <w:rFonts w:ascii="Times New Roman" w:hAnsi="Times New Roman" w:cs="Times New Roman"/>
          <w:color w:val="333333"/>
          <w:sz w:val="24"/>
          <w:szCs w:val="24"/>
        </w:rPr>
        <w:t>Attendees: Sharo</w:t>
      </w:r>
      <w:r w:rsidR="00534FAF">
        <w:rPr>
          <w:rFonts w:ascii="Times New Roman" w:hAnsi="Times New Roman" w:cs="Times New Roman"/>
          <w:color w:val="333333"/>
          <w:sz w:val="24"/>
          <w:szCs w:val="24"/>
        </w:rPr>
        <w:t xml:space="preserve">n Anson, Dick Presser, Sue </w:t>
      </w:r>
      <w:proofErr w:type="spellStart"/>
      <w:r w:rsidR="00534FAF">
        <w:rPr>
          <w:rFonts w:ascii="Times New Roman" w:hAnsi="Times New Roman" w:cs="Times New Roman"/>
          <w:color w:val="333333"/>
          <w:sz w:val="24"/>
          <w:szCs w:val="24"/>
        </w:rPr>
        <w:t>Montova</w:t>
      </w:r>
      <w:r w:rsidRPr="00872924">
        <w:rPr>
          <w:rFonts w:ascii="Times New Roman" w:hAnsi="Times New Roman" w:cs="Times New Roman"/>
          <w:color w:val="333333"/>
          <w:sz w:val="24"/>
          <w:szCs w:val="24"/>
        </w:rPr>
        <w:t>ni</w:t>
      </w:r>
      <w:proofErr w:type="spellEnd"/>
      <w:r w:rsidRPr="00872924">
        <w:rPr>
          <w:rFonts w:ascii="Times New Roman" w:hAnsi="Times New Roman" w:cs="Times New Roman"/>
          <w:color w:val="333333"/>
          <w:sz w:val="24"/>
          <w:szCs w:val="24"/>
        </w:rPr>
        <w:t>, Kara Lusby</w:t>
      </w:r>
    </w:p>
    <w:p w:rsidR="00872924" w:rsidRPr="00872924" w:rsidRDefault="00872924" w:rsidP="00872924">
      <w:pPr>
        <w:spacing w:after="0"/>
        <w:rPr>
          <w:rFonts w:ascii="Times New Roman" w:hAnsi="Times New Roman" w:cs="Times New Roman"/>
          <w:sz w:val="24"/>
          <w:szCs w:val="24"/>
        </w:rPr>
      </w:pPr>
      <w:r w:rsidRPr="00872924">
        <w:rPr>
          <w:rFonts w:ascii="Times New Roman" w:hAnsi="Times New Roman" w:cs="Times New Roman"/>
          <w:sz w:val="24"/>
          <w:szCs w:val="24"/>
        </w:rPr>
        <w:tab/>
      </w:r>
    </w:p>
    <w:p w:rsidR="00872924" w:rsidRPr="00234D10" w:rsidRDefault="00024249"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Stein Lawsuit</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expects to go to court in January to argue their position that “upon their lands” means that an onshore owner’s 24 feet must reside between their property lines.</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agreed to pay a $2000 retainer fee to their lawyer, Matthew (Matt) Shipman.</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Matt says Epworth Forest survey markers are difficult to read and he may need to come out to look at the physical markers for himself.</w:t>
      </w:r>
    </w:p>
    <w:p w:rsidR="00D033F6" w:rsidRDefault="00D033F6"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Financial Review</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The 2016 </w:t>
      </w:r>
      <w:r w:rsidRPr="00B52862">
        <w:rPr>
          <w:rFonts w:ascii="Times New Roman" w:hAnsi="Times New Roman" w:cs="Times New Roman"/>
          <w:sz w:val="24"/>
          <w:szCs w:val="24"/>
          <w:u w:val="single"/>
        </w:rPr>
        <w:t>General Fee Budget</w:t>
      </w:r>
      <w:r w:rsidRPr="00872924">
        <w:rPr>
          <w:rFonts w:ascii="Times New Roman" w:hAnsi="Times New Roman" w:cs="Times New Roman"/>
          <w:sz w:val="24"/>
          <w:szCs w:val="24"/>
        </w:rPr>
        <w:t xml:space="preserve"> was discussed</w:t>
      </w:r>
      <w:r w:rsidR="002D0029">
        <w:rPr>
          <w:rFonts w:ascii="Times New Roman" w:hAnsi="Times New Roman" w:cs="Times New Roman"/>
          <w:sz w:val="24"/>
          <w:szCs w:val="24"/>
        </w:rPr>
        <w:t xml:space="preserve"> </w:t>
      </w:r>
      <w:r w:rsidR="00EC349D">
        <w:rPr>
          <w:rFonts w:ascii="Times New Roman" w:hAnsi="Times New Roman" w:cs="Times New Roman"/>
          <w:sz w:val="24"/>
          <w:szCs w:val="24"/>
        </w:rPr>
        <w:t xml:space="preserve">and 2015 Actuals were updated </w:t>
      </w:r>
      <w:r w:rsidR="002D0029">
        <w:rPr>
          <w:rFonts w:ascii="Times New Roman" w:hAnsi="Times New Roman" w:cs="Times New Roman"/>
          <w:sz w:val="24"/>
          <w:szCs w:val="24"/>
        </w:rPr>
        <w:t>(see Appendix)</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will not be insuring the easement so $800 may come out of the budget u</w:t>
      </w:r>
      <w:r w:rsidR="001E685E">
        <w:rPr>
          <w:rFonts w:ascii="Times New Roman" w:hAnsi="Times New Roman" w:cs="Times New Roman"/>
          <w:sz w:val="24"/>
          <w:szCs w:val="24"/>
        </w:rPr>
        <w:t xml:space="preserve">nder the General Fees section. </w:t>
      </w:r>
      <w:r w:rsidRPr="00872924">
        <w:rPr>
          <w:rFonts w:ascii="Times New Roman" w:hAnsi="Times New Roman" w:cs="Times New Roman"/>
          <w:sz w:val="24"/>
          <w:szCs w:val="24"/>
        </w:rPr>
        <w:t>Going forward, EFAC needs to insure the community pier (which comes out of Community Pier fees), and that amount was quoted as $800 (a $400 increase over last year’s budget)</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agreed to increase the accounting expense (Link Accounting) to $250</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Based on expenses incurred in 2015, the 5th paid director budget is being reduced to $4000</w:t>
      </w:r>
      <w:r w:rsidR="001E685E">
        <w:rPr>
          <w:rFonts w:ascii="Times New Roman" w:hAnsi="Times New Roman" w:cs="Times New Roman"/>
          <w:sz w:val="24"/>
          <w:szCs w:val="24"/>
        </w:rPr>
        <w:t>.</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will keep legal fund budget at $10,000 considering we just entered into our first lawsuit</w:t>
      </w:r>
      <w:r w:rsidR="001E685E">
        <w:rPr>
          <w:rFonts w:ascii="Times New Roman" w:hAnsi="Times New Roman" w:cs="Times New Roman"/>
          <w:sz w:val="24"/>
          <w:szCs w:val="24"/>
        </w:rPr>
        <w:t>. E</w:t>
      </w:r>
      <w:r w:rsidRPr="00872924">
        <w:rPr>
          <w:rFonts w:ascii="Times New Roman" w:hAnsi="Times New Roman" w:cs="Times New Roman"/>
          <w:sz w:val="24"/>
          <w:szCs w:val="24"/>
        </w:rPr>
        <w:t>FAC will again use the 172 pier count</w:t>
      </w:r>
      <w:r w:rsidR="001E685E">
        <w:rPr>
          <w:rFonts w:ascii="Times New Roman" w:hAnsi="Times New Roman" w:cs="Times New Roman"/>
          <w:sz w:val="24"/>
          <w:szCs w:val="24"/>
        </w:rPr>
        <w:t xml:space="preserve">. </w:t>
      </w:r>
      <w:r w:rsidRPr="00872924">
        <w:rPr>
          <w:rFonts w:ascii="Times New Roman" w:hAnsi="Times New Roman" w:cs="Times New Roman"/>
          <w:sz w:val="24"/>
          <w:szCs w:val="24"/>
        </w:rPr>
        <w:t>EFAC voted to lower fees to $90 (down $10 from last year)</w:t>
      </w:r>
      <w:r w:rsidR="001E685E">
        <w:rPr>
          <w:rFonts w:ascii="Times New Roman" w:hAnsi="Times New Roman" w:cs="Times New Roman"/>
          <w:sz w:val="24"/>
          <w:szCs w:val="24"/>
        </w:rPr>
        <w:t>.</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Suzi needs to move money from the account to be reserved for a legal fund – there also needs to be an entry in the book.</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Community Pier 2016 Budget was discussed</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Pier removal actual was larger than budgeted because we had to pay for storage this year – The EF Conference would not let EFAC store the pier on their property over the winter months.</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EFAC will increase the removal budget to $1300</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pier maintenance fund stays budgeted at $2,000</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There was $2000 that wasn’t spent in 2015</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There were no community pier office supplies necessary, so that item will be removed from budget</w:t>
      </w:r>
      <w:r w:rsidR="00B52862">
        <w:rPr>
          <w:rFonts w:ascii="Times New Roman" w:hAnsi="Times New Roman" w:cs="Times New Roman"/>
          <w:sz w:val="24"/>
          <w:szCs w:val="24"/>
        </w:rPr>
        <w:t>. EFAC will m</w:t>
      </w:r>
      <w:r w:rsidRPr="00872924">
        <w:rPr>
          <w:rFonts w:ascii="Times New Roman" w:hAnsi="Times New Roman" w:cs="Times New Roman"/>
          <w:sz w:val="24"/>
          <w:szCs w:val="24"/>
        </w:rPr>
        <w:t xml:space="preserve">ake </w:t>
      </w:r>
      <w:r w:rsidR="00B52862">
        <w:rPr>
          <w:rFonts w:ascii="Times New Roman" w:hAnsi="Times New Roman" w:cs="Times New Roman"/>
          <w:sz w:val="24"/>
          <w:szCs w:val="24"/>
        </w:rPr>
        <w:t xml:space="preserve">a </w:t>
      </w:r>
      <w:r w:rsidRPr="00872924">
        <w:rPr>
          <w:rFonts w:ascii="Times New Roman" w:hAnsi="Times New Roman" w:cs="Times New Roman"/>
          <w:sz w:val="24"/>
          <w:szCs w:val="24"/>
        </w:rPr>
        <w:t xml:space="preserve">decision in January for </w:t>
      </w:r>
      <w:r w:rsidR="00B52862">
        <w:rPr>
          <w:rFonts w:ascii="Times New Roman" w:hAnsi="Times New Roman" w:cs="Times New Roman"/>
          <w:sz w:val="24"/>
          <w:szCs w:val="24"/>
        </w:rPr>
        <w:t xml:space="preserve">the </w:t>
      </w:r>
      <w:r w:rsidR="00B52862" w:rsidRPr="00B52862">
        <w:rPr>
          <w:rFonts w:ascii="Times New Roman" w:hAnsi="Times New Roman" w:cs="Times New Roman"/>
          <w:sz w:val="24"/>
          <w:szCs w:val="24"/>
          <w:u w:val="single"/>
        </w:rPr>
        <w:t>Community Pier B</w:t>
      </w:r>
      <w:r w:rsidRPr="00B52862">
        <w:rPr>
          <w:rFonts w:ascii="Times New Roman" w:hAnsi="Times New Roman" w:cs="Times New Roman"/>
          <w:sz w:val="24"/>
          <w:szCs w:val="24"/>
          <w:u w:val="single"/>
        </w:rPr>
        <w:t>udget</w:t>
      </w:r>
      <w:r w:rsidRPr="00872924">
        <w:rPr>
          <w:rFonts w:ascii="Times New Roman" w:hAnsi="Times New Roman" w:cs="Times New Roman"/>
          <w:sz w:val="24"/>
          <w:szCs w:val="24"/>
        </w:rPr>
        <w:t xml:space="preserve"> depending on information received from pier companies regarding the cost of maintenance and replacement</w:t>
      </w:r>
      <w:r w:rsidR="00B52862">
        <w:rPr>
          <w:rFonts w:ascii="Times New Roman" w:hAnsi="Times New Roman" w:cs="Times New Roman"/>
          <w:sz w:val="24"/>
          <w:szCs w:val="24"/>
        </w:rPr>
        <w:t>.</w:t>
      </w:r>
    </w:p>
    <w:p w:rsidR="00C7637C" w:rsidRDefault="00C7637C"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Minutes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EFAC directors requested more time to review</w:t>
      </w:r>
      <w:r w:rsidR="00B52862">
        <w:rPr>
          <w:rFonts w:ascii="Times New Roman" w:hAnsi="Times New Roman" w:cs="Times New Roman"/>
          <w:sz w:val="24"/>
          <w:szCs w:val="24"/>
        </w:rPr>
        <w:t>. Kara will</w:t>
      </w:r>
      <w:r w:rsidRPr="00872924">
        <w:rPr>
          <w:rFonts w:ascii="Times New Roman" w:hAnsi="Times New Roman" w:cs="Times New Roman"/>
          <w:sz w:val="24"/>
          <w:szCs w:val="24"/>
        </w:rPr>
        <w:t xml:space="preserve"> add the Stine email chain from the EFAC Inbox as an appendix to the existing 10/14/15 notes</w:t>
      </w:r>
      <w:r w:rsidR="00B52862">
        <w:rPr>
          <w:rFonts w:ascii="Times New Roman" w:hAnsi="Times New Roman" w:cs="Times New Roman"/>
          <w:sz w:val="24"/>
          <w:szCs w:val="24"/>
        </w:rPr>
        <w:t xml:space="preserve">.  </w:t>
      </w:r>
      <w:r w:rsidRPr="00872924">
        <w:rPr>
          <w:rFonts w:ascii="Times New Roman" w:hAnsi="Times New Roman" w:cs="Times New Roman"/>
          <w:sz w:val="24"/>
          <w:szCs w:val="24"/>
        </w:rPr>
        <w:t xml:space="preserve">Kara </w:t>
      </w:r>
      <w:r w:rsidR="00B52862">
        <w:rPr>
          <w:rFonts w:ascii="Times New Roman" w:hAnsi="Times New Roman" w:cs="Times New Roman"/>
          <w:sz w:val="24"/>
          <w:szCs w:val="24"/>
        </w:rPr>
        <w:t>will</w:t>
      </w:r>
      <w:r w:rsidRPr="00872924">
        <w:rPr>
          <w:rFonts w:ascii="Times New Roman" w:hAnsi="Times New Roman" w:cs="Times New Roman"/>
          <w:sz w:val="24"/>
          <w:szCs w:val="24"/>
        </w:rPr>
        <w:t xml:space="preserve"> add notes to the existing EFAC annual m</w:t>
      </w:r>
      <w:r w:rsidR="00B52862">
        <w:rPr>
          <w:rFonts w:ascii="Times New Roman" w:hAnsi="Times New Roman" w:cs="Times New Roman"/>
          <w:sz w:val="24"/>
          <w:szCs w:val="24"/>
        </w:rPr>
        <w:t>ee</w:t>
      </w:r>
      <w:r w:rsidRPr="00872924">
        <w:rPr>
          <w:rFonts w:ascii="Times New Roman" w:hAnsi="Times New Roman" w:cs="Times New Roman"/>
          <w:sz w:val="24"/>
          <w:szCs w:val="24"/>
        </w:rPr>
        <w:t>t</w:t>
      </w:r>
      <w:r w:rsidR="00B52862">
        <w:rPr>
          <w:rFonts w:ascii="Times New Roman" w:hAnsi="Times New Roman" w:cs="Times New Roman"/>
          <w:sz w:val="24"/>
          <w:szCs w:val="24"/>
        </w:rPr>
        <w:t>in</w:t>
      </w:r>
      <w:r w:rsidRPr="00872924">
        <w:rPr>
          <w:rFonts w:ascii="Times New Roman" w:hAnsi="Times New Roman" w:cs="Times New Roman"/>
          <w:sz w:val="24"/>
          <w:szCs w:val="24"/>
        </w:rPr>
        <w:t xml:space="preserve">g </w:t>
      </w:r>
      <w:proofErr w:type="spellStart"/>
      <w:r w:rsidRPr="00872924">
        <w:rPr>
          <w:rFonts w:ascii="Times New Roman" w:hAnsi="Times New Roman" w:cs="Times New Roman"/>
          <w:sz w:val="24"/>
          <w:szCs w:val="24"/>
        </w:rPr>
        <w:t>Powerpoint</w:t>
      </w:r>
      <w:proofErr w:type="spellEnd"/>
      <w:r w:rsidRPr="00872924">
        <w:rPr>
          <w:rFonts w:ascii="Times New Roman" w:hAnsi="Times New Roman" w:cs="Times New Roman"/>
          <w:sz w:val="24"/>
          <w:szCs w:val="24"/>
        </w:rPr>
        <w:t xml:space="preserve"> document.</w:t>
      </w:r>
    </w:p>
    <w:p w:rsidR="00C7637C" w:rsidRDefault="00C7637C" w:rsidP="00024249">
      <w:pPr>
        <w:spacing w:after="0"/>
        <w:rPr>
          <w:rFonts w:ascii="Times New Roman" w:hAnsi="Times New Roman" w:cs="Times New Roman"/>
          <w:sz w:val="24"/>
          <w:szCs w:val="24"/>
        </w:rPr>
      </w:pPr>
    </w:p>
    <w:p w:rsidR="00C7637C" w:rsidRPr="00234D10" w:rsidRDefault="00C7637C" w:rsidP="00024249">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Community Pier Administration</w:t>
      </w:r>
    </w:p>
    <w:p w:rsidR="00872924" w:rsidRPr="00FC3FDF" w:rsidRDefault="0050131E" w:rsidP="00024249">
      <w:pPr>
        <w:spacing w:after="0"/>
        <w:rPr>
          <w:rFonts w:ascii="Times New Roman" w:hAnsi="Times New Roman" w:cs="Times New Roman"/>
          <w:b/>
          <w:i/>
          <w:sz w:val="24"/>
          <w:szCs w:val="24"/>
        </w:rPr>
      </w:pPr>
      <w:r>
        <w:rPr>
          <w:rFonts w:ascii="Times New Roman" w:hAnsi="Times New Roman" w:cs="Times New Roman"/>
          <w:sz w:val="24"/>
          <w:szCs w:val="24"/>
        </w:rPr>
        <w:t>EFAC r</w:t>
      </w:r>
      <w:r w:rsidR="00872924" w:rsidRPr="00872924">
        <w:rPr>
          <w:rFonts w:ascii="Times New Roman" w:hAnsi="Times New Roman" w:cs="Times New Roman"/>
          <w:sz w:val="24"/>
          <w:szCs w:val="24"/>
        </w:rPr>
        <w:t>eviewed the survey of the 10 community pier assignees</w:t>
      </w:r>
      <w:r w:rsidR="00FC3FDF">
        <w:rPr>
          <w:rFonts w:ascii="Times New Roman" w:hAnsi="Times New Roman" w:cs="Times New Roman"/>
          <w:sz w:val="24"/>
          <w:szCs w:val="24"/>
        </w:rPr>
        <w:t xml:space="preserve">.  </w:t>
      </w:r>
      <w:r w:rsidR="00FC3FDF" w:rsidRPr="00FC3FDF">
        <w:rPr>
          <w:rFonts w:ascii="Times New Roman" w:hAnsi="Times New Roman" w:cs="Times New Roman"/>
          <w:b/>
          <w:i/>
          <w:sz w:val="24"/>
          <w:szCs w:val="24"/>
        </w:rPr>
        <w:t>See survey on efpier.org website for more details.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lastRenderedPageBreak/>
        <w:t>1. 80 % willing to survey on Community Pier Committee</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2. 100% want to repair the pier.</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3. 100% are willing to help with painting/repairs.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4. 80% are opposed to annual replacement costs.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5. 50% requested that unrented spaces are made useable.</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A request was made for a full accounting of all funds that have been collected.</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W10 (Eckhart) community pier assignee asked to switch with another owner due to the entry point on their pontoon (door on one side only).  EFAC will request a switch with one of Randy Brown’s slips.</w:t>
      </w:r>
    </w:p>
    <w:p w:rsidR="00872924" w:rsidRPr="00872924" w:rsidRDefault="00872924"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Randy Brown was approached to confirm whether he wants to keep all spaces associated with his various offshore spaces.  He does, so there is no change.  His spots are assigned to various offshore EF properties and will remain assigned to those as long as they are in compliance (which they are).</w:t>
      </w:r>
    </w:p>
    <w:p w:rsidR="0050131E" w:rsidRPr="00872924" w:rsidRDefault="0050131E"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Change </w:t>
      </w:r>
      <w:proofErr w:type="gramStart"/>
      <w:r w:rsidRPr="00872924">
        <w:rPr>
          <w:rFonts w:ascii="Times New Roman" w:hAnsi="Times New Roman" w:cs="Times New Roman"/>
          <w:sz w:val="24"/>
          <w:szCs w:val="24"/>
        </w:rPr>
        <w:t>to  ME15</w:t>
      </w:r>
      <w:proofErr w:type="gramEnd"/>
      <w:r w:rsidRPr="00872924">
        <w:rPr>
          <w:rFonts w:ascii="Times New Roman" w:hAnsi="Times New Roman" w:cs="Times New Roman"/>
          <w:sz w:val="24"/>
          <w:szCs w:val="24"/>
        </w:rPr>
        <w:t xml:space="preserve">: </w:t>
      </w:r>
      <w:proofErr w:type="spellStart"/>
      <w:r w:rsidRPr="00872924">
        <w:rPr>
          <w:rFonts w:ascii="Times New Roman" w:hAnsi="Times New Roman" w:cs="Times New Roman"/>
          <w:sz w:val="24"/>
          <w:szCs w:val="24"/>
        </w:rPr>
        <w:t>Glassburn</w:t>
      </w:r>
      <w:proofErr w:type="spellEnd"/>
      <w:r w:rsidRPr="00872924">
        <w:rPr>
          <w:rFonts w:ascii="Times New Roman" w:hAnsi="Times New Roman" w:cs="Times New Roman"/>
          <w:sz w:val="24"/>
          <w:szCs w:val="24"/>
        </w:rPr>
        <w:t xml:space="preserve"> will be reassigned to an open space for deeper water.  Mueller’s new homeowners have informed EFAC that they do not want the community pier space assigned to the property, therefore this is a potential space for </w:t>
      </w:r>
      <w:proofErr w:type="spellStart"/>
      <w:r w:rsidRPr="00872924">
        <w:rPr>
          <w:rFonts w:ascii="Times New Roman" w:hAnsi="Times New Roman" w:cs="Times New Roman"/>
          <w:sz w:val="24"/>
          <w:szCs w:val="24"/>
        </w:rPr>
        <w:t>Glassburn’s</w:t>
      </w:r>
      <w:proofErr w:type="spellEnd"/>
      <w:r w:rsidRPr="00872924">
        <w:rPr>
          <w:rFonts w:ascii="Times New Roman" w:hAnsi="Times New Roman" w:cs="Times New Roman"/>
          <w:sz w:val="24"/>
          <w:szCs w:val="24"/>
        </w:rPr>
        <w:t xml:space="preserve"> move.</w:t>
      </w:r>
    </w:p>
    <w:p w:rsidR="0050131E" w:rsidRDefault="0050131E" w:rsidP="00024249">
      <w:pPr>
        <w:spacing w:after="0"/>
        <w:rPr>
          <w:rFonts w:ascii="Times New Roman" w:hAnsi="Times New Roman" w:cs="Times New Roman"/>
          <w:sz w:val="24"/>
          <w:szCs w:val="24"/>
        </w:rPr>
      </w:pPr>
    </w:p>
    <w:p w:rsidR="0050131E" w:rsidRPr="00234D10" w:rsidRDefault="00305723" w:rsidP="00024249">
      <w:pPr>
        <w:spacing w:after="0"/>
        <w:rPr>
          <w:rFonts w:ascii="Times New Roman" w:hAnsi="Times New Roman" w:cs="Times New Roman"/>
          <w:b/>
          <w:color w:val="000000" w:themeColor="text1"/>
          <w:sz w:val="24"/>
          <w:szCs w:val="24"/>
          <w:u w:val="single"/>
        </w:rPr>
      </w:pPr>
      <w:r w:rsidRPr="00234D10">
        <w:rPr>
          <w:rFonts w:ascii="Times New Roman" w:hAnsi="Times New Roman" w:cs="Times New Roman"/>
          <w:b/>
          <w:color w:val="000000" w:themeColor="text1"/>
          <w:sz w:val="24"/>
          <w:szCs w:val="24"/>
          <w:u w:val="single"/>
        </w:rPr>
        <w:t>Transfers</w:t>
      </w:r>
    </w:p>
    <w:p w:rsidR="00D76A2B" w:rsidRPr="00D76A2B" w:rsidRDefault="00D76A2B" w:rsidP="00D76A2B">
      <w:pPr>
        <w:spacing w:after="0"/>
        <w:rPr>
          <w:rFonts w:ascii="Times New Roman" w:hAnsi="Times New Roman" w:cs="Times New Roman"/>
          <w:color w:val="000000" w:themeColor="text1"/>
          <w:sz w:val="24"/>
          <w:szCs w:val="24"/>
        </w:rPr>
      </w:pPr>
      <w:r w:rsidRPr="00D76A2B">
        <w:rPr>
          <w:rFonts w:ascii="Times New Roman" w:hAnsi="Times New Roman" w:cs="Times New Roman"/>
          <w:color w:val="000000" w:themeColor="text1"/>
          <w:sz w:val="24"/>
          <w:szCs w:val="24"/>
        </w:rPr>
        <w:t xml:space="preserve">12F   </w:t>
      </w:r>
      <w:proofErr w:type="spellStart"/>
      <w:r w:rsidRPr="00D76A2B">
        <w:rPr>
          <w:rFonts w:ascii="Times New Roman" w:hAnsi="Times New Roman" w:cs="Times New Roman"/>
          <w:color w:val="000000" w:themeColor="text1"/>
          <w:sz w:val="24"/>
          <w:szCs w:val="24"/>
        </w:rPr>
        <w:t>Wootan</w:t>
      </w:r>
      <w:proofErr w:type="spellEnd"/>
      <w:r w:rsidRPr="00D76A2B">
        <w:rPr>
          <w:rFonts w:ascii="Times New Roman" w:hAnsi="Times New Roman" w:cs="Times New Roman"/>
          <w:color w:val="000000" w:themeColor="text1"/>
          <w:sz w:val="24"/>
          <w:szCs w:val="24"/>
        </w:rPr>
        <w:t>/</w:t>
      </w:r>
      <w:proofErr w:type="spellStart"/>
      <w:r w:rsidRPr="00D76A2B">
        <w:rPr>
          <w:rFonts w:ascii="Times New Roman" w:hAnsi="Times New Roman" w:cs="Times New Roman"/>
          <w:color w:val="000000" w:themeColor="text1"/>
          <w:sz w:val="24"/>
          <w:szCs w:val="24"/>
        </w:rPr>
        <w:t>Kaase</w:t>
      </w:r>
      <w:proofErr w:type="spellEnd"/>
    </w:p>
    <w:p w:rsidR="00D76A2B" w:rsidRPr="00D76A2B" w:rsidRDefault="00D76A2B" w:rsidP="00D76A2B">
      <w:pPr>
        <w:spacing w:after="0"/>
        <w:rPr>
          <w:rFonts w:ascii="Times New Roman" w:hAnsi="Times New Roman" w:cs="Times New Roman"/>
          <w:color w:val="000000" w:themeColor="text1"/>
          <w:sz w:val="24"/>
          <w:szCs w:val="24"/>
        </w:rPr>
      </w:pPr>
      <w:r w:rsidRPr="00D76A2B">
        <w:rPr>
          <w:rFonts w:ascii="Times New Roman" w:hAnsi="Times New Roman" w:cs="Times New Roman"/>
          <w:color w:val="000000" w:themeColor="text1"/>
          <w:sz w:val="24"/>
          <w:szCs w:val="24"/>
        </w:rPr>
        <w:t>39B   Johnson/Ruff</w:t>
      </w:r>
    </w:p>
    <w:p w:rsidR="00D76A2B" w:rsidRPr="00D76A2B" w:rsidRDefault="00D76A2B" w:rsidP="00D76A2B">
      <w:pPr>
        <w:spacing w:after="0"/>
        <w:rPr>
          <w:rFonts w:ascii="Times New Roman" w:hAnsi="Times New Roman" w:cs="Times New Roman"/>
          <w:color w:val="000000" w:themeColor="text1"/>
          <w:sz w:val="24"/>
          <w:szCs w:val="24"/>
        </w:rPr>
      </w:pPr>
      <w:proofErr w:type="gramStart"/>
      <w:r w:rsidRPr="00D76A2B">
        <w:rPr>
          <w:rFonts w:ascii="Times New Roman" w:hAnsi="Times New Roman" w:cs="Times New Roman"/>
          <w:color w:val="000000" w:themeColor="text1"/>
          <w:sz w:val="24"/>
          <w:szCs w:val="24"/>
        </w:rPr>
        <w:t xml:space="preserve">W14  </w:t>
      </w:r>
      <w:proofErr w:type="spellStart"/>
      <w:r w:rsidRPr="00D76A2B">
        <w:rPr>
          <w:rFonts w:ascii="Times New Roman" w:hAnsi="Times New Roman" w:cs="Times New Roman"/>
          <w:color w:val="000000" w:themeColor="text1"/>
          <w:sz w:val="24"/>
          <w:szCs w:val="24"/>
        </w:rPr>
        <w:t>Gunnell</w:t>
      </w:r>
      <w:proofErr w:type="spellEnd"/>
      <w:proofErr w:type="gramEnd"/>
      <w:r w:rsidRPr="00D76A2B">
        <w:rPr>
          <w:rFonts w:ascii="Times New Roman" w:hAnsi="Times New Roman" w:cs="Times New Roman"/>
          <w:color w:val="000000" w:themeColor="text1"/>
          <w:sz w:val="24"/>
          <w:szCs w:val="24"/>
        </w:rPr>
        <w:t>/Jacobs</w:t>
      </w:r>
    </w:p>
    <w:p w:rsidR="00D76A2B" w:rsidRDefault="00D76A2B"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All </w:t>
      </w:r>
      <w:r w:rsidR="00234D10">
        <w:rPr>
          <w:rFonts w:ascii="Times New Roman" w:hAnsi="Times New Roman" w:cs="Times New Roman"/>
          <w:sz w:val="24"/>
          <w:szCs w:val="24"/>
        </w:rPr>
        <w:t xml:space="preserve">3 </w:t>
      </w:r>
      <w:r w:rsidRPr="00872924">
        <w:rPr>
          <w:rFonts w:ascii="Times New Roman" w:hAnsi="Times New Roman" w:cs="Times New Roman"/>
          <w:sz w:val="24"/>
          <w:szCs w:val="24"/>
        </w:rPr>
        <w:t>pier owners were in compliance and transfers were processed.</w:t>
      </w:r>
    </w:p>
    <w:p w:rsidR="00D76A2B" w:rsidRDefault="00D76A2B" w:rsidP="00024249">
      <w:pPr>
        <w:spacing w:after="0"/>
        <w:rPr>
          <w:rFonts w:ascii="Times New Roman" w:hAnsi="Times New Roman" w:cs="Times New Roman"/>
          <w:sz w:val="24"/>
          <w:szCs w:val="24"/>
        </w:rPr>
      </w:pPr>
    </w:p>
    <w:p w:rsidR="00D76A2B" w:rsidRPr="00234D10" w:rsidRDefault="00D76A2B" w:rsidP="00D76A2B">
      <w:pPr>
        <w:spacing w:after="0"/>
        <w:rPr>
          <w:rFonts w:ascii="Times New Roman" w:hAnsi="Times New Roman" w:cs="Times New Roman"/>
          <w:b/>
          <w:sz w:val="24"/>
          <w:szCs w:val="24"/>
          <w:u w:val="single"/>
        </w:rPr>
      </w:pPr>
      <w:r w:rsidRPr="00234D10">
        <w:rPr>
          <w:rFonts w:ascii="Times New Roman" w:hAnsi="Times New Roman" w:cs="Times New Roman"/>
          <w:b/>
          <w:sz w:val="24"/>
          <w:szCs w:val="24"/>
          <w:u w:val="single"/>
        </w:rPr>
        <w:t>Pier Inquiries/Issues/Requests</w:t>
      </w: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The Powell/Miller situation was discussed.  This situation has a potential offshore displacement.  Agreement could not be reached through discussion in the meeting.  Offshore and onshore directors agreed to email Lindsey their positions with explanation by 12/16/15 and a vote would be taken at a subsequent meeting.</w:t>
      </w:r>
    </w:p>
    <w:p w:rsid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The </w:t>
      </w:r>
      <w:proofErr w:type="spellStart"/>
      <w:r w:rsidRPr="00872924">
        <w:rPr>
          <w:rFonts w:ascii="Times New Roman" w:hAnsi="Times New Roman" w:cs="Times New Roman"/>
          <w:sz w:val="24"/>
          <w:szCs w:val="24"/>
        </w:rPr>
        <w:t>Dingledine</w:t>
      </w:r>
      <w:proofErr w:type="spellEnd"/>
      <w:r w:rsidRPr="00872924">
        <w:rPr>
          <w:rFonts w:ascii="Times New Roman" w:hAnsi="Times New Roman" w:cs="Times New Roman"/>
          <w:sz w:val="24"/>
          <w:szCs w:val="24"/>
        </w:rPr>
        <w:t xml:space="preserve">/Nelson situation was discussed. No resolution was reached.  It is unclear whether there is sufficient space for the 16 </w:t>
      </w:r>
      <w:proofErr w:type="spellStart"/>
      <w:r w:rsidRPr="00872924">
        <w:rPr>
          <w:rFonts w:ascii="Times New Roman" w:hAnsi="Times New Roman" w:cs="Times New Roman"/>
          <w:sz w:val="24"/>
          <w:szCs w:val="24"/>
        </w:rPr>
        <w:t>ft</w:t>
      </w:r>
      <w:proofErr w:type="spellEnd"/>
      <w:r w:rsidRPr="00872924">
        <w:rPr>
          <w:rFonts w:ascii="Times New Roman" w:hAnsi="Times New Roman" w:cs="Times New Roman"/>
          <w:sz w:val="24"/>
          <w:szCs w:val="24"/>
        </w:rPr>
        <w:t xml:space="preserve"> offshore (</w:t>
      </w:r>
      <w:proofErr w:type="spellStart"/>
      <w:r w:rsidRPr="00872924">
        <w:rPr>
          <w:rFonts w:ascii="Times New Roman" w:hAnsi="Times New Roman" w:cs="Times New Roman"/>
          <w:sz w:val="24"/>
          <w:szCs w:val="24"/>
        </w:rPr>
        <w:t>Dingledine</w:t>
      </w:r>
      <w:proofErr w:type="spellEnd"/>
      <w:r w:rsidRPr="00872924">
        <w:rPr>
          <w:rFonts w:ascii="Times New Roman" w:hAnsi="Times New Roman" w:cs="Times New Roman"/>
          <w:sz w:val="24"/>
          <w:szCs w:val="24"/>
        </w:rPr>
        <w:t>) assignment and if it is truly accessible due to the obstructions on the shoreline.  One is a natural obstruction (tree).  The other is the onshore owner’s old pier being stored on the easement.</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proofErr w:type="spellStart"/>
      <w:r w:rsidRPr="00872924">
        <w:rPr>
          <w:rFonts w:ascii="Times New Roman" w:hAnsi="Times New Roman" w:cs="Times New Roman"/>
          <w:sz w:val="24"/>
          <w:szCs w:val="24"/>
        </w:rPr>
        <w:t>McGonagle</w:t>
      </w:r>
      <w:proofErr w:type="spellEnd"/>
      <w:r w:rsidRPr="00872924">
        <w:rPr>
          <w:rFonts w:ascii="Times New Roman" w:hAnsi="Times New Roman" w:cs="Times New Roman"/>
          <w:sz w:val="24"/>
          <w:szCs w:val="24"/>
        </w:rPr>
        <w:t xml:space="preserve"> was not discussed.  </w:t>
      </w:r>
    </w:p>
    <w:p w:rsidR="00872924" w:rsidRPr="00872924" w:rsidRDefault="00872924" w:rsidP="00024249">
      <w:pPr>
        <w:spacing w:after="0"/>
        <w:rPr>
          <w:rFonts w:ascii="Times New Roman" w:hAnsi="Times New Roman" w:cs="Times New Roman"/>
          <w:sz w:val="24"/>
          <w:szCs w:val="24"/>
        </w:rPr>
      </w:pPr>
    </w:p>
    <w:p w:rsidR="00872924" w:rsidRP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Ward </w:t>
      </w:r>
      <w:r w:rsidR="00377A6E">
        <w:rPr>
          <w:rFonts w:ascii="Times New Roman" w:hAnsi="Times New Roman" w:cs="Times New Roman"/>
          <w:sz w:val="24"/>
          <w:szCs w:val="24"/>
        </w:rPr>
        <w:t>was discussed.  They were</w:t>
      </w:r>
      <w:r w:rsidRPr="00872924">
        <w:rPr>
          <w:rFonts w:ascii="Times New Roman" w:hAnsi="Times New Roman" w:cs="Times New Roman"/>
          <w:sz w:val="24"/>
          <w:szCs w:val="24"/>
        </w:rPr>
        <w:t xml:space="preserve"> notified multiple times via email (and verbally) of the liability insurance documentation that was required by all offshore as a result of 2014 rulings.  Ward will be notified that they no longer have a pier assignment.</w:t>
      </w:r>
    </w:p>
    <w:p w:rsidR="00872924" w:rsidRPr="00872924" w:rsidRDefault="00872924"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proofErr w:type="gramStart"/>
      <w:r w:rsidRPr="00872924">
        <w:rPr>
          <w:rFonts w:ascii="Times New Roman" w:hAnsi="Times New Roman" w:cs="Times New Roman"/>
          <w:sz w:val="24"/>
          <w:szCs w:val="24"/>
        </w:rPr>
        <w:t>10  Leash</w:t>
      </w:r>
      <w:proofErr w:type="gramEnd"/>
      <w:r w:rsidRPr="00872924">
        <w:rPr>
          <w:rFonts w:ascii="Times New Roman" w:hAnsi="Times New Roman" w:cs="Times New Roman"/>
          <w:sz w:val="24"/>
          <w:szCs w:val="24"/>
        </w:rPr>
        <w:t>- Was not discussed</w:t>
      </w:r>
      <w:r w:rsidR="004A19E8">
        <w:rPr>
          <w:rFonts w:ascii="Times New Roman" w:hAnsi="Times New Roman" w:cs="Times New Roman"/>
          <w:sz w:val="24"/>
          <w:szCs w:val="24"/>
        </w:rPr>
        <w:t>.</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 xml:space="preserve">13 </w:t>
      </w:r>
      <w:proofErr w:type="spellStart"/>
      <w:r w:rsidRPr="00872924">
        <w:rPr>
          <w:rFonts w:ascii="Times New Roman" w:hAnsi="Times New Roman" w:cs="Times New Roman"/>
          <w:sz w:val="24"/>
          <w:szCs w:val="24"/>
        </w:rPr>
        <w:t>Plew</w:t>
      </w:r>
      <w:proofErr w:type="spellEnd"/>
      <w:r w:rsidRPr="00872924">
        <w:rPr>
          <w:rFonts w:ascii="Times New Roman" w:hAnsi="Times New Roman" w:cs="Times New Roman"/>
          <w:sz w:val="24"/>
          <w:szCs w:val="24"/>
        </w:rPr>
        <w:t xml:space="preserve"> – Onshore to ask intentions with the offshore access point (</w:t>
      </w:r>
      <w:proofErr w:type="spellStart"/>
      <w:r w:rsidRPr="00872924">
        <w:rPr>
          <w:rFonts w:ascii="Times New Roman" w:hAnsi="Times New Roman" w:cs="Times New Roman"/>
          <w:sz w:val="24"/>
          <w:szCs w:val="24"/>
        </w:rPr>
        <w:t>Plew</w:t>
      </w:r>
      <w:proofErr w:type="spellEnd"/>
      <w:r w:rsidRPr="00872924">
        <w:rPr>
          <w:rFonts w:ascii="Times New Roman" w:hAnsi="Times New Roman" w:cs="Times New Roman"/>
          <w:sz w:val="24"/>
          <w:szCs w:val="24"/>
        </w:rPr>
        <w:t xml:space="preserve"> removed existing stairs in summer of 2015)</w:t>
      </w:r>
    </w:p>
    <w:p w:rsidR="004A19E8"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35 Nelson – Onshore to inform Nelson of easement obstruction (old pier stored for at least one year) and using more than 24 feet with storage of lift several feet away from pier</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43 Bath and Nielsen’s – New pier placements were finalized by Bath’s and Nielsen’s in writing (EFAC email)</w:t>
      </w:r>
    </w:p>
    <w:p w:rsidR="004A19E8" w:rsidRPr="00872924" w:rsidRDefault="004A19E8" w:rsidP="00024249">
      <w:pPr>
        <w:spacing w:after="0"/>
        <w:rPr>
          <w:rFonts w:ascii="Times New Roman" w:hAnsi="Times New Roman" w:cs="Times New Roman"/>
          <w:sz w:val="24"/>
          <w:szCs w:val="24"/>
        </w:rPr>
      </w:pPr>
    </w:p>
    <w:p w:rsidR="00872924"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82 Kelley – Was not discussed</w:t>
      </w:r>
    </w:p>
    <w:p w:rsidR="004A19E8" w:rsidRPr="00872924" w:rsidRDefault="004A19E8" w:rsidP="00024249">
      <w:pPr>
        <w:spacing w:after="0"/>
        <w:rPr>
          <w:rFonts w:ascii="Times New Roman" w:hAnsi="Times New Roman" w:cs="Times New Roman"/>
          <w:sz w:val="24"/>
          <w:szCs w:val="24"/>
        </w:rPr>
      </w:pPr>
    </w:p>
    <w:p w:rsidR="00872924" w:rsidRPr="00872924" w:rsidRDefault="00D800DB" w:rsidP="00024249">
      <w:pPr>
        <w:spacing w:after="0"/>
        <w:rPr>
          <w:rFonts w:ascii="Times New Roman" w:hAnsi="Times New Roman" w:cs="Times New Roman"/>
          <w:sz w:val="24"/>
          <w:szCs w:val="24"/>
        </w:rPr>
      </w:pPr>
      <w:r>
        <w:rPr>
          <w:rFonts w:ascii="Times New Roman" w:hAnsi="Times New Roman" w:cs="Times New Roman"/>
          <w:sz w:val="24"/>
          <w:szCs w:val="24"/>
        </w:rPr>
        <w:t>42 At</w:t>
      </w:r>
      <w:r w:rsidR="00872924" w:rsidRPr="00872924">
        <w:rPr>
          <w:rFonts w:ascii="Times New Roman" w:hAnsi="Times New Roman" w:cs="Times New Roman"/>
          <w:sz w:val="24"/>
          <w:szCs w:val="24"/>
        </w:rPr>
        <w:t>kins – Suzi will ask Randy to submit the specific location of pier assignment moves (for himself and Normans) in writing for documentation purposes</w:t>
      </w:r>
      <w:r w:rsidR="004A19E8">
        <w:rPr>
          <w:rFonts w:ascii="Times New Roman" w:hAnsi="Times New Roman" w:cs="Times New Roman"/>
          <w:sz w:val="24"/>
          <w:szCs w:val="24"/>
        </w:rPr>
        <w:t xml:space="preserve">.  </w:t>
      </w:r>
      <w:r w:rsidR="00872924" w:rsidRPr="00872924">
        <w:rPr>
          <w:rFonts w:ascii="Times New Roman" w:hAnsi="Times New Roman" w:cs="Times New Roman"/>
          <w:sz w:val="24"/>
          <w:szCs w:val="24"/>
        </w:rPr>
        <w:t>Suzi noted that she contacted Steve P</w:t>
      </w:r>
      <w:r w:rsidR="004A19E8">
        <w:rPr>
          <w:rFonts w:ascii="Times New Roman" w:hAnsi="Times New Roman" w:cs="Times New Roman"/>
          <w:sz w:val="24"/>
          <w:szCs w:val="24"/>
        </w:rPr>
        <w:t>erish</w:t>
      </w:r>
      <w:r w:rsidR="00872924" w:rsidRPr="00872924">
        <w:rPr>
          <w:rFonts w:ascii="Times New Roman" w:hAnsi="Times New Roman" w:cs="Times New Roman"/>
          <w:sz w:val="24"/>
          <w:szCs w:val="24"/>
        </w:rPr>
        <w:t xml:space="preserve"> to ask about him re-angling his 2 pier assignment to improve/decongest the shoreline in his immediate area, but he declined to do so.</w:t>
      </w:r>
    </w:p>
    <w:p w:rsidR="00872924" w:rsidRDefault="00872924" w:rsidP="00024249">
      <w:pPr>
        <w:spacing w:after="0"/>
        <w:rPr>
          <w:rFonts w:ascii="Times New Roman" w:hAnsi="Times New Roman" w:cs="Times New Roman"/>
          <w:sz w:val="24"/>
          <w:szCs w:val="24"/>
        </w:rPr>
      </w:pPr>
    </w:p>
    <w:p w:rsidR="00C7637C" w:rsidRPr="003E3F9A" w:rsidRDefault="00C7637C" w:rsidP="00024249">
      <w:pPr>
        <w:spacing w:after="0"/>
        <w:rPr>
          <w:rFonts w:ascii="Times New Roman" w:hAnsi="Times New Roman" w:cs="Times New Roman"/>
          <w:b/>
          <w:sz w:val="24"/>
          <w:szCs w:val="24"/>
          <w:u w:val="single"/>
        </w:rPr>
      </w:pPr>
      <w:r w:rsidRPr="003E3F9A">
        <w:rPr>
          <w:rFonts w:ascii="Times New Roman" w:hAnsi="Times New Roman" w:cs="Times New Roman"/>
          <w:b/>
          <w:sz w:val="24"/>
          <w:szCs w:val="24"/>
          <w:u w:val="single"/>
        </w:rPr>
        <w:t>Next Meeting</w:t>
      </w:r>
    </w:p>
    <w:p w:rsidR="00DD578E" w:rsidRDefault="00872924" w:rsidP="00024249">
      <w:pPr>
        <w:spacing w:after="0"/>
        <w:rPr>
          <w:rFonts w:ascii="Times New Roman" w:hAnsi="Times New Roman" w:cs="Times New Roman"/>
          <w:sz w:val="24"/>
          <w:szCs w:val="24"/>
        </w:rPr>
      </w:pPr>
      <w:r w:rsidRPr="00872924">
        <w:rPr>
          <w:rFonts w:ascii="Times New Roman" w:hAnsi="Times New Roman" w:cs="Times New Roman"/>
          <w:sz w:val="24"/>
          <w:szCs w:val="24"/>
        </w:rPr>
        <w:t>Scheduled for December prior to holidays.</w:t>
      </w:r>
    </w:p>
    <w:p w:rsidR="00C7637C" w:rsidRDefault="00C7637C" w:rsidP="00024249">
      <w:pPr>
        <w:spacing w:after="0"/>
        <w:rPr>
          <w:rFonts w:ascii="Times New Roman" w:hAnsi="Times New Roman" w:cs="Times New Roman"/>
          <w:sz w:val="24"/>
          <w:szCs w:val="24"/>
        </w:rPr>
      </w:pPr>
    </w:p>
    <w:p w:rsidR="00C7637C" w:rsidRDefault="00C7637C" w:rsidP="00024249">
      <w:pPr>
        <w:spacing w:after="0"/>
        <w:rPr>
          <w:rFonts w:ascii="Times New Roman" w:hAnsi="Times New Roman" w:cs="Times New Roman"/>
          <w:b/>
          <w:sz w:val="24"/>
          <w:szCs w:val="24"/>
          <w:u w:val="single"/>
        </w:rPr>
      </w:pPr>
      <w:r w:rsidRPr="003E3F9A">
        <w:rPr>
          <w:rFonts w:ascii="Times New Roman" w:hAnsi="Times New Roman" w:cs="Times New Roman"/>
          <w:b/>
          <w:sz w:val="24"/>
          <w:szCs w:val="24"/>
          <w:u w:val="single"/>
        </w:rPr>
        <w:t>Appendix (</w:t>
      </w:r>
      <w:r w:rsidR="00EC349D">
        <w:rPr>
          <w:rFonts w:ascii="Times New Roman" w:hAnsi="Times New Roman" w:cs="Times New Roman"/>
          <w:b/>
          <w:sz w:val="24"/>
          <w:szCs w:val="24"/>
          <w:u w:val="single"/>
        </w:rPr>
        <w:t xml:space="preserve">2015 </w:t>
      </w:r>
      <w:r w:rsidRPr="003E3F9A">
        <w:rPr>
          <w:rFonts w:ascii="Times New Roman" w:hAnsi="Times New Roman" w:cs="Times New Roman"/>
          <w:b/>
          <w:sz w:val="24"/>
          <w:szCs w:val="24"/>
          <w:u w:val="single"/>
        </w:rPr>
        <w:t>Budget</w:t>
      </w:r>
      <w:r w:rsidR="00EC349D">
        <w:rPr>
          <w:rFonts w:ascii="Times New Roman" w:hAnsi="Times New Roman" w:cs="Times New Roman"/>
          <w:b/>
          <w:sz w:val="24"/>
          <w:szCs w:val="24"/>
          <w:u w:val="single"/>
        </w:rPr>
        <w:t xml:space="preserve"> vs Actual</w:t>
      </w:r>
      <w:r w:rsidRPr="003E3F9A">
        <w:rPr>
          <w:rFonts w:ascii="Times New Roman" w:hAnsi="Times New Roman" w:cs="Times New Roman"/>
          <w:b/>
          <w:sz w:val="24"/>
          <w:szCs w:val="24"/>
          <w:u w:val="single"/>
        </w:rPr>
        <w:t>)</w:t>
      </w:r>
    </w:p>
    <w:p w:rsidR="00EC349D" w:rsidRDefault="00EC349D" w:rsidP="00024249">
      <w:pPr>
        <w:spacing w:after="0"/>
        <w:rPr>
          <w:rFonts w:ascii="Times New Roman" w:hAnsi="Times New Roman" w:cs="Times New Roman"/>
          <w:b/>
          <w:sz w:val="24"/>
          <w:szCs w:val="24"/>
          <w:u w:val="single"/>
        </w:rPr>
      </w:pPr>
    </w:p>
    <w:tbl>
      <w:tblPr>
        <w:tblW w:w="9940" w:type="dxa"/>
        <w:tblLook w:val="04A0" w:firstRow="1" w:lastRow="0" w:firstColumn="1" w:lastColumn="0" w:noHBand="0" w:noVBand="1"/>
      </w:tblPr>
      <w:tblGrid>
        <w:gridCol w:w="4460"/>
        <w:gridCol w:w="1040"/>
        <w:gridCol w:w="320"/>
        <w:gridCol w:w="800"/>
        <w:gridCol w:w="700"/>
        <w:gridCol w:w="160"/>
        <w:gridCol w:w="1200"/>
        <w:gridCol w:w="160"/>
        <w:gridCol w:w="1100"/>
      </w:tblGrid>
      <w:tr w:rsidR="00EC349D" w:rsidRPr="00EC349D" w:rsidTr="00EC349D">
        <w:trPr>
          <w:gridAfter w:val="1"/>
          <w:wAfter w:w="1100" w:type="dxa"/>
          <w:trHeight w:val="375"/>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General Pier Fees Budget</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Budget</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2015 Actual</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Administrative Committee Liability Insurance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$770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$770.00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 xml:space="preserve">Link Accounting </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$215.00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Easement and Community Pier Insurance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$800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proofErr w:type="spellStart"/>
            <w:r w:rsidRPr="00EC349D">
              <w:rPr>
                <w:rFonts w:ascii="Calibri" w:eastAsia="Times New Roman" w:hAnsi="Calibri" w:cs="Times New Roman"/>
                <w:color w:val="000000"/>
              </w:rPr>
              <w:t>Fith</w:t>
            </w:r>
            <w:proofErr w:type="spellEnd"/>
            <w:r w:rsidRPr="00EC349D">
              <w:rPr>
                <w:rFonts w:ascii="Calibri" w:eastAsia="Times New Roman" w:hAnsi="Calibri" w:cs="Times New Roman"/>
                <w:color w:val="000000"/>
              </w:rPr>
              <w:t xml:space="preserve"> Paid Committee Member</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$4,800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$3,060.00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Legal Fees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Legal Fund</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$8,000.00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Web Site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$1,838.23</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Office Supplies and Postage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$141.11</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Mail Box</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$54</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$50.00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Total Budgeted Annual Expense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$16,844</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$16,074.34</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Estimated Income With $100 Fee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$17,465.00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On-shore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90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Off-shore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60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55</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Communitive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22</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Total Piers</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172</w:t>
            </w:r>
          </w:p>
        </w:tc>
      </w:tr>
      <w:tr w:rsidR="00EC349D" w:rsidRPr="00EC349D" w:rsidTr="00EC349D">
        <w:trPr>
          <w:gridAfter w:val="1"/>
          <w:wAfter w:w="1100" w:type="dxa"/>
          <w:trHeight w:val="300"/>
        </w:trPr>
        <w:tc>
          <w:tcPr>
            <w:tcW w:w="550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lastRenderedPageBreak/>
              <w:t>Annual Fee</w:t>
            </w:r>
          </w:p>
        </w:tc>
        <w:tc>
          <w:tcPr>
            <w:tcW w:w="112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c>
          <w:tcPr>
            <w:tcW w:w="7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52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75"/>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Community Pier Fees Budget</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Budget</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r w:rsidRPr="00EC349D">
              <w:rPr>
                <w:rFonts w:ascii="Calibri" w:eastAsia="Times New Roman" w:hAnsi="Calibri" w:cs="Times New Roman"/>
                <w:b/>
                <w:bCs/>
                <w:color w:val="000000"/>
                <w:sz w:val="28"/>
                <w:szCs w:val="28"/>
              </w:rPr>
              <w:t>2015 Actual</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b/>
                <w:bCs/>
                <w:color w:val="000000"/>
                <w:sz w:val="28"/>
                <w:szCs w:val="28"/>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Install</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$900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$798.00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Removal</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$900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$1,198.00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Maintenance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$2,000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Cost</w:t>
            </w: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Years of Use</w:t>
            </w: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Pier Replacement Fund</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$1,400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$1,400.00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$21,000 </w:t>
            </w: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w:t>
            </w: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Easement and Community Pier Insurance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$400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Office Supplies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$50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 xml:space="preserve">Total </w:t>
            </w:r>
            <w:proofErr w:type="spellStart"/>
            <w:r w:rsidRPr="00EC349D">
              <w:rPr>
                <w:rFonts w:ascii="Calibri" w:eastAsia="Times New Roman" w:hAnsi="Calibri" w:cs="Times New Roman"/>
                <w:color w:val="000000"/>
              </w:rPr>
              <w:t>Bugeted</w:t>
            </w:r>
            <w:proofErr w:type="spellEnd"/>
            <w:r w:rsidRPr="00EC349D">
              <w:rPr>
                <w:rFonts w:ascii="Calibri" w:eastAsia="Times New Roman" w:hAnsi="Calibri" w:cs="Times New Roman"/>
                <w:color w:val="000000"/>
              </w:rPr>
              <w:t xml:space="preserve"> Annual Expense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$5,650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$3,396.00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Number or Long Piers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18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$16.00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Number of Short Piers</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4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Long Pier Fee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$300</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$300.00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Short Pier Fee</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$150</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$150.00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r w:rsidR="00EC349D" w:rsidRPr="00EC349D" w:rsidTr="00EC349D">
        <w:trPr>
          <w:trHeight w:val="300"/>
        </w:trPr>
        <w:tc>
          <w:tcPr>
            <w:tcW w:w="446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Calibri" w:eastAsia="Times New Roman" w:hAnsi="Calibri" w:cs="Times New Roman"/>
                <w:color w:val="000000"/>
              </w:rPr>
            </w:pPr>
            <w:r w:rsidRPr="00EC349D">
              <w:rPr>
                <w:rFonts w:ascii="Calibri" w:eastAsia="Times New Roman" w:hAnsi="Calibri" w:cs="Times New Roman"/>
                <w:color w:val="000000"/>
              </w:rPr>
              <w:t>Estimated Income ($300 long, $150 short)</w:t>
            </w:r>
          </w:p>
        </w:tc>
        <w:tc>
          <w:tcPr>
            <w:tcW w:w="13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 xml:space="preserve">$6,000 </w:t>
            </w:r>
          </w:p>
        </w:tc>
        <w:tc>
          <w:tcPr>
            <w:tcW w:w="1660" w:type="dxa"/>
            <w:gridSpan w:val="3"/>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r w:rsidRPr="00EC349D">
              <w:rPr>
                <w:rFonts w:ascii="Calibri" w:eastAsia="Times New Roman" w:hAnsi="Calibri" w:cs="Times New Roman"/>
                <w:color w:val="000000"/>
              </w:rPr>
              <w:t>$4,950.00</w:t>
            </w:r>
          </w:p>
        </w:tc>
        <w:tc>
          <w:tcPr>
            <w:tcW w:w="1200" w:type="dxa"/>
            <w:tcBorders>
              <w:top w:val="nil"/>
              <w:left w:val="nil"/>
              <w:bottom w:val="nil"/>
              <w:right w:val="nil"/>
            </w:tcBorders>
            <w:shd w:val="clear" w:color="auto" w:fill="auto"/>
            <w:noWrap/>
            <w:vAlign w:val="bottom"/>
            <w:hideMark/>
          </w:tcPr>
          <w:p w:rsidR="00EC349D" w:rsidRPr="00EC349D" w:rsidRDefault="00EC349D" w:rsidP="00EC349D">
            <w:pPr>
              <w:spacing w:after="0" w:line="240" w:lineRule="auto"/>
              <w:jc w:val="right"/>
              <w:rPr>
                <w:rFonts w:ascii="Calibri" w:eastAsia="Times New Roman" w:hAnsi="Calibri" w:cs="Times New Roman"/>
                <w:color w:val="000000"/>
              </w:rPr>
            </w:pPr>
          </w:p>
        </w:tc>
        <w:tc>
          <w:tcPr>
            <w:tcW w:w="1260" w:type="dxa"/>
            <w:gridSpan w:val="2"/>
            <w:tcBorders>
              <w:top w:val="nil"/>
              <w:left w:val="nil"/>
              <w:bottom w:val="nil"/>
              <w:right w:val="nil"/>
            </w:tcBorders>
            <w:shd w:val="clear" w:color="auto" w:fill="auto"/>
            <w:noWrap/>
            <w:vAlign w:val="bottom"/>
            <w:hideMark/>
          </w:tcPr>
          <w:p w:rsidR="00EC349D" w:rsidRPr="00EC349D" w:rsidRDefault="00EC349D" w:rsidP="00EC349D">
            <w:pPr>
              <w:spacing w:after="0" w:line="240" w:lineRule="auto"/>
              <w:rPr>
                <w:rFonts w:ascii="Times New Roman" w:eastAsia="Times New Roman" w:hAnsi="Times New Roman" w:cs="Times New Roman"/>
                <w:sz w:val="20"/>
                <w:szCs w:val="20"/>
              </w:rPr>
            </w:pPr>
          </w:p>
        </w:tc>
      </w:tr>
    </w:tbl>
    <w:p w:rsidR="00EC349D" w:rsidRPr="003E3F9A" w:rsidRDefault="00EC349D" w:rsidP="00024249">
      <w:pPr>
        <w:spacing w:after="0"/>
        <w:rPr>
          <w:rFonts w:ascii="Times New Roman" w:hAnsi="Times New Roman" w:cs="Times New Roman"/>
          <w:b/>
          <w:sz w:val="24"/>
          <w:szCs w:val="24"/>
          <w:u w:val="single"/>
        </w:rPr>
      </w:pPr>
    </w:p>
    <w:sectPr w:rsidR="00EC349D" w:rsidRPr="003E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4"/>
    <w:rsid w:val="00024249"/>
    <w:rsid w:val="001E685E"/>
    <w:rsid w:val="00234D10"/>
    <w:rsid w:val="002D0029"/>
    <w:rsid w:val="00305723"/>
    <w:rsid w:val="00377A6E"/>
    <w:rsid w:val="003E3F9A"/>
    <w:rsid w:val="004A19E8"/>
    <w:rsid w:val="0050131E"/>
    <w:rsid w:val="00534FAF"/>
    <w:rsid w:val="0054245D"/>
    <w:rsid w:val="00773951"/>
    <w:rsid w:val="00812D2B"/>
    <w:rsid w:val="008344CF"/>
    <w:rsid w:val="00872924"/>
    <w:rsid w:val="00B52862"/>
    <w:rsid w:val="00B901CC"/>
    <w:rsid w:val="00C7637C"/>
    <w:rsid w:val="00D033F6"/>
    <w:rsid w:val="00D76A2B"/>
    <w:rsid w:val="00D800DB"/>
    <w:rsid w:val="00EC349D"/>
    <w:rsid w:val="00F77E30"/>
    <w:rsid w:val="00FC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4452-DDCF-4E61-8195-08752A4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75629">
      <w:bodyDiv w:val="1"/>
      <w:marLeft w:val="0"/>
      <w:marRight w:val="0"/>
      <w:marTop w:val="0"/>
      <w:marBottom w:val="0"/>
      <w:divBdr>
        <w:top w:val="none" w:sz="0" w:space="0" w:color="auto"/>
        <w:left w:val="none" w:sz="0" w:space="0" w:color="auto"/>
        <w:bottom w:val="none" w:sz="0" w:space="0" w:color="auto"/>
        <w:right w:val="none" w:sz="0" w:space="0" w:color="auto"/>
      </w:divBdr>
    </w:div>
    <w:div w:id="839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2016-01-25T13:31:00Z</dcterms:created>
  <dcterms:modified xsi:type="dcterms:W3CDTF">2016-01-25T13:31:00Z</dcterms:modified>
</cp:coreProperties>
</file>